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B06375" w14:textId="67397B40" w:rsidR="00293AA6" w:rsidRDefault="00293AA6">
      <w:pPr>
        <w:rPr>
          <w:rFonts w:asciiTheme="minorHAnsi" w:hAnsiTheme="minorHAnsi" w:cstheme="minorHAnsi"/>
          <w:b/>
          <w:sz w:val="28"/>
        </w:rPr>
      </w:pPr>
    </w:p>
    <w:p w14:paraId="233A25C9" w14:textId="77777777" w:rsidR="00BD4EB4" w:rsidRPr="00344FB7" w:rsidRDefault="00BD4EB4">
      <w:pPr>
        <w:rPr>
          <w:rFonts w:asciiTheme="minorHAnsi" w:hAnsiTheme="minorHAnsi" w:cstheme="minorHAnsi"/>
          <w:b/>
          <w:sz w:val="28"/>
        </w:rPr>
      </w:pPr>
    </w:p>
    <w:p w14:paraId="7C2D832F" w14:textId="5B3B01B9" w:rsidR="00F61172" w:rsidRPr="006F1ECB" w:rsidRDefault="00A45EE7">
      <w:pPr>
        <w:rPr>
          <w:rFonts w:asciiTheme="minorHAnsi" w:hAnsiTheme="minorHAnsi" w:cstheme="minorHAnsi"/>
          <w:b/>
          <w:bCs/>
          <w:sz w:val="32"/>
          <w:szCs w:val="32"/>
        </w:rPr>
      </w:pPr>
      <w:r>
        <w:rPr>
          <w:rFonts w:asciiTheme="minorHAnsi" w:hAnsiTheme="minorHAnsi" w:cstheme="minorHAnsi"/>
          <w:b/>
          <w:bCs/>
          <w:sz w:val="32"/>
          <w:szCs w:val="32"/>
        </w:rPr>
        <w:t xml:space="preserve">Ökologisches </w:t>
      </w:r>
      <w:proofErr w:type="spellStart"/>
      <w:r w:rsidR="00315F67">
        <w:rPr>
          <w:rFonts w:asciiTheme="minorHAnsi" w:hAnsiTheme="minorHAnsi" w:cstheme="minorHAnsi"/>
          <w:b/>
          <w:bCs/>
          <w:sz w:val="32"/>
          <w:szCs w:val="32"/>
        </w:rPr>
        <w:t>DigiB</w:t>
      </w:r>
      <w:r>
        <w:rPr>
          <w:rFonts w:asciiTheme="minorHAnsi" w:hAnsiTheme="minorHAnsi" w:cstheme="minorHAnsi"/>
          <w:b/>
          <w:bCs/>
          <w:sz w:val="32"/>
          <w:szCs w:val="32"/>
        </w:rPr>
        <w:t>ound</w:t>
      </w:r>
      <w:r w:rsidR="00315F67">
        <w:rPr>
          <w:rFonts w:asciiTheme="minorHAnsi" w:hAnsiTheme="minorHAnsi" w:cstheme="minorHAnsi"/>
          <w:b/>
          <w:bCs/>
          <w:sz w:val="32"/>
          <w:szCs w:val="32"/>
        </w:rPr>
        <w:t>RLP</w:t>
      </w:r>
      <w:proofErr w:type="spellEnd"/>
      <w:r w:rsidR="00315F67">
        <w:rPr>
          <w:rFonts w:asciiTheme="minorHAnsi" w:hAnsiTheme="minorHAnsi" w:cstheme="minorHAnsi"/>
          <w:b/>
          <w:bCs/>
          <w:sz w:val="32"/>
          <w:szCs w:val="32"/>
        </w:rPr>
        <w:t xml:space="preserve"> </w:t>
      </w:r>
      <w:r>
        <w:rPr>
          <w:rFonts w:asciiTheme="minorHAnsi" w:hAnsiTheme="minorHAnsi" w:cstheme="minorHAnsi"/>
          <w:b/>
          <w:bCs/>
          <w:sz w:val="32"/>
          <w:szCs w:val="32"/>
        </w:rPr>
        <w:t>auf dem Schulgelände und im Schulgarten</w:t>
      </w:r>
    </w:p>
    <w:p w14:paraId="3E0D56A7" w14:textId="78B51F3A" w:rsidR="00F61172" w:rsidRPr="00344FB7" w:rsidRDefault="00F61172">
      <w:pPr>
        <w:rPr>
          <w:rFonts w:asciiTheme="minorHAnsi" w:hAnsiTheme="minorHAnsi" w:cstheme="minorHAnsi"/>
          <w:b/>
        </w:rPr>
      </w:pPr>
    </w:p>
    <w:p w14:paraId="20C20CD3" w14:textId="577BFB64" w:rsidR="00027898" w:rsidRPr="00344FB7" w:rsidRDefault="00004490">
      <w:pPr>
        <w:rPr>
          <w:rFonts w:asciiTheme="minorHAnsi" w:hAnsiTheme="minorHAnsi" w:cstheme="minorHAnsi"/>
        </w:rPr>
      </w:pPr>
      <w:r w:rsidRPr="00344FB7">
        <w:rPr>
          <w:rFonts w:asciiTheme="minorHAnsi" w:hAnsiTheme="minorHAnsi" w:cstheme="minorHAnsi"/>
          <w:noProof/>
          <w:lang w:eastAsia="de-DE"/>
        </w:rPr>
        <w:drawing>
          <wp:anchor distT="0" distB="0" distL="114300" distR="114300" simplePos="0" relativeHeight="251629568" behindDoc="0" locked="0" layoutInCell="1" allowOverlap="1" wp14:anchorId="58FB91E5" wp14:editId="13DA5173">
            <wp:simplePos x="0" y="0"/>
            <wp:positionH relativeFrom="column">
              <wp:posOffset>3745865</wp:posOffset>
            </wp:positionH>
            <wp:positionV relativeFrom="paragraph">
              <wp:posOffset>15240</wp:posOffset>
            </wp:positionV>
            <wp:extent cx="2150745" cy="1610995"/>
            <wp:effectExtent l="0" t="0" r="0" b="1905"/>
            <wp:wrapSquare wrapText="bothSides"/>
            <wp:docPr id="3" name="Bild 3" descr="Metternich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ternich_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0745" cy="161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F3D">
        <w:rPr>
          <w:rFonts w:asciiTheme="minorHAnsi" w:hAnsiTheme="minorHAnsi" w:cstheme="minorHAnsi"/>
        </w:rPr>
        <w:t>Fortbildung</w:t>
      </w:r>
      <w:r w:rsidR="00027898" w:rsidRPr="00344FB7">
        <w:rPr>
          <w:rFonts w:asciiTheme="minorHAnsi" w:hAnsiTheme="minorHAnsi" w:cstheme="minorHAnsi"/>
        </w:rPr>
        <w:t xml:space="preserve"> </w:t>
      </w:r>
      <w:r w:rsidR="006E3267" w:rsidRPr="00344FB7">
        <w:rPr>
          <w:rFonts w:asciiTheme="minorHAnsi" w:hAnsiTheme="minorHAnsi" w:cstheme="minorHAnsi"/>
        </w:rPr>
        <w:t xml:space="preserve">der AG Schulgarten </w:t>
      </w:r>
      <w:r w:rsidR="00460BF9">
        <w:rPr>
          <w:rFonts w:asciiTheme="minorHAnsi" w:hAnsiTheme="minorHAnsi" w:cstheme="minorHAnsi"/>
        </w:rPr>
        <w:t>Rheinland-Pfalz</w:t>
      </w:r>
    </w:p>
    <w:p w14:paraId="578C698D" w14:textId="4792297B" w:rsidR="00594F3D" w:rsidRDefault="008E0945" w:rsidP="00A45EE7">
      <w:pPr>
        <w:rPr>
          <w:rFonts w:asciiTheme="minorHAnsi" w:hAnsiTheme="minorHAnsi" w:cstheme="minorHAnsi"/>
        </w:rPr>
      </w:pPr>
      <w:r>
        <w:rPr>
          <w:rFonts w:asciiTheme="minorHAnsi" w:hAnsiTheme="minorHAnsi" w:cstheme="minorHAnsi"/>
        </w:rPr>
        <w:t xml:space="preserve">und </w:t>
      </w:r>
      <w:r w:rsidR="00A45EE7">
        <w:rPr>
          <w:rFonts w:asciiTheme="minorHAnsi" w:hAnsiTheme="minorHAnsi" w:cstheme="minorHAnsi"/>
        </w:rPr>
        <w:t>der Transferstelle der Universität Koblenz</w:t>
      </w:r>
    </w:p>
    <w:p w14:paraId="4D8564B6" w14:textId="77777777" w:rsidR="00A45EE7" w:rsidRDefault="00A45EE7" w:rsidP="00A45EE7">
      <w:pPr>
        <w:rPr>
          <w:rFonts w:asciiTheme="minorHAnsi" w:hAnsiTheme="minorHAnsi" w:cstheme="minorHAnsi"/>
        </w:rPr>
      </w:pPr>
    </w:p>
    <w:p w14:paraId="611F58FC" w14:textId="3D182FE8" w:rsidR="00A45EE7" w:rsidRPr="00344FB7" w:rsidRDefault="00A45EE7" w:rsidP="00A45EE7">
      <w:pPr>
        <w:rPr>
          <w:rFonts w:asciiTheme="minorHAnsi" w:hAnsiTheme="minorHAnsi" w:cstheme="minorHAnsi"/>
        </w:rPr>
      </w:pPr>
      <w:r>
        <w:rPr>
          <w:rFonts w:asciiTheme="minorHAnsi" w:hAnsiTheme="minorHAnsi" w:cstheme="minorHAnsi"/>
        </w:rPr>
        <w:t>Treffen des Schulgarten-Netzwerks Koblenz &amp; Region</w:t>
      </w:r>
    </w:p>
    <w:p w14:paraId="02D8DCC0" w14:textId="77777777" w:rsidR="00620A55" w:rsidRPr="00344FB7" w:rsidRDefault="00620A55">
      <w:pPr>
        <w:rPr>
          <w:rFonts w:asciiTheme="minorHAnsi" w:hAnsiTheme="minorHAnsi" w:cstheme="minorHAnsi"/>
          <w:b/>
        </w:rPr>
      </w:pPr>
    </w:p>
    <w:p w14:paraId="4291124A" w14:textId="71005F01" w:rsidR="00043CA0" w:rsidRDefault="005B052E" w:rsidP="00620A55">
      <w:pPr>
        <w:rPr>
          <w:rFonts w:asciiTheme="minorHAnsi" w:hAnsiTheme="minorHAnsi" w:cstheme="minorHAnsi"/>
          <w:b/>
        </w:rPr>
      </w:pPr>
      <w:r>
        <w:rPr>
          <w:rFonts w:asciiTheme="minorHAnsi" w:hAnsiTheme="minorHAnsi" w:cstheme="minorHAnsi"/>
          <w:b/>
        </w:rPr>
        <w:t>Wann?</w:t>
      </w:r>
      <w:r>
        <w:rPr>
          <w:rFonts w:asciiTheme="minorHAnsi" w:hAnsiTheme="minorHAnsi" w:cstheme="minorHAnsi"/>
          <w:b/>
        </w:rPr>
        <w:tab/>
      </w:r>
      <w:r>
        <w:rPr>
          <w:rFonts w:asciiTheme="minorHAnsi" w:hAnsiTheme="minorHAnsi" w:cstheme="minorHAnsi"/>
          <w:b/>
        </w:rPr>
        <w:tab/>
      </w:r>
      <w:r w:rsidR="00A45EE7">
        <w:rPr>
          <w:rFonts w:asciiTheme="minorHAnsi" w:hAnsiTheme="minorHAnsi" w:cstheme="minorHAnsi"/>
          <w:b/>
        </w:rPr>
        <w:t>11.06</w:t>
      </w:r>
      <w:r w:rsidR="00AE4FDE">
        <w:rPr>
          <w:rFonts w:asciiTheme="minorHAnsi" w:hAnsiTheme="minorHAnsi" w:cstheme="minorHAnsi"/>
          <w:b/>
        </w:rPr>
        <w:t>.2024</w:t>
      </w:r>
      <w:r w:rsidR="00EB5EDD">
        <w:rPr>
          <w:rFonts w:asciiTheme="minorHAnsi" w:hAnsiTheme="minorHAnsi" w:cstheme="minorHAnsi"/>
          <w:b/>
        </w:rPr>
        <w:t xml:space="preserve">, </w:t>
      </w:r>
      <w:r w:rsidR="00A45EE7">
        <w:rPr>
          <w:rFonts w:asciiTheme="minorHAnsi" w:hAnsiTheme="minorHAnsi" w:cstheme="minorHAnsi"/>
          <w:b/>
        </w:rPr>
        <w:t>15:00-18:00</w:t>
      </w:r>
      <w:r w:rsidR="00EB5EDD">
        <w:rPr>
          <w:rFonts w:asciiTheme="minorHAnsi" w:hAnsiTheme="minorHAnsi" w:cstheme="minorHAnsi"/>
          <w:b/>
        </w:rPr>
        <w:t xml:space="preserve"> Uhr</w:t>
      </w:r>
    </w:p>
    <w:p w14:paraId="725F4FB8" w14:textId="16CE05AC" w:rsidR="0060184E" w:rsidRDefault="005B052E" w:rsidP="00620A55">
      <w:pPr>
        <w:rPr>
          <w:rFonts w:asciiTheme="minorHAnsi" w:hAnsiTheme="minorHAnsi" w:cstheme="minorHAnsi"/>
          <w:b/>
        </w:rPr>
      </w:pPr>
      <w:r>
        <w:rPr>
          <w:rFonts w:asciiTheme="minorHAnsi" w:hAnsiTheme="minorHAnsi" w:cstheme="minorHAnsi"/>
          <w:b/>
        </w:rPr>
        <w:t>Wo?</w:t>
      </w:r>
      <w:r>
        <w:rPr>
          <w:rFonts w:asciiTheme="minorHAnsi" w:hAnsiTheme="minorHAnsi" w:cstheme="minorHAnsi"/>
          <w:b/>
        </w:rPr>
        <w:tab/>
      </w:r>
      <w:r>
        <w:rPr>
          <w:rFonts w:asciiTheme="minorHAnsi" w:hAnsiTheme="minorHAnsi" w:cstheme="minorHAnsi"/>
          <w:b/>
        </w:rPr>
        <w:tab/>
      </w:r>
      <w:r w:rsidR="00A45EE7">
        <w:rPr>
          <w:rFonts w:asciiTheme="minorHAnsi" w:hAnsiTheme="minorHAnsi" w:cstheme="minorHAnsi"/>
          <w:b/>
        </w:rPr>
        <w:t>Universität Koblenz, Mikado-Platz</w:t>
      </w:r>
    </w:p>
    <w:p w14:paraId="60207165" w14:textId="33196C8F" w:rsidR="0060184E" w:rsidRDefault="0060184E" w:rsidP="00620A55">
      <w:pPr>
        <w:rPr>
          <w:rFonts w:asciiTheme="minorHAnsi" w:hAnsiTheme="minorHAnsi" w:cstheme="minorHAnsi"/>
          <w:b/>
        </w:rPr>
      </w:pPr>
      <w:r>
        <w:rPr>
          <w:rFonts w:asciiTheme="minorHAnsi" w:hAnsiTheme="minorHAnsi" w:cstheme="minorHAnsi"/>
          <w:b/>
        </w:rPr>
        <w:t>PL-Nummer</w:t>
      </w:r>
      <w:r>
        <w:rPr>
          <w:rFonts w:asciiTheme="minorHAnsi" w:hAnsiTheme="minorHAnsi" w:cstheme="minorHAnsi"/>
          <w:b/>
        </w:rPr>
        <w:tab/>
      </w:r>
      <w:r w:rsidR="00315F67">
        <w:rPr>
          <w:rFonts w:asciiTheme="minorHAnsi" w:hAnsiTheme="minorHAnsi" w:cstheme="minorHAnsi"/>
          <w:b/>
        </w:rPr>
        <w:t>24D4209202</w:t>
      </w:r>
    </w:p>
    <w:p w14:paraId="54FDDDB1" w14:textId="57AB0841" w:rsidR="005B052E" w:rsidRDefault="005B052E" w:rsidP="00620A55">
      <w:pPr>
        <w:rPr>
          <w:rFonts w:asciiTheme="minorHAnsi" w:hAnsiTheme="minorHAnsi" w:cstheme="minorHAnsi"/>
          <w:b/>
        </w:rPr>
      </w:pPr>
    </w:p>
    <w:p w14:paraId="10445EA8" w14:textId="44FF1789" w:rsidR="006E3267" w:rsidRDefault="006E3267">
      <w:pPr>
        <w:rPr>
          <w:rFonts w:asciiTheme="minorHAnsi" w:hAnsiTheme="minorHAnsi" w:cstheme="minorHAnsi"/>
          <w:b/>
        </w:rPr>
      </w:pPr>
    </w:p>
    <w:p w14:paraId="78095740" w14:textId="20032955" w:rsidR="00656B67" w:rsidRPr="00344FB7" w:rsidRDefault="00656B67">
      <w:pPr>
        <w:rPr>
          <w:rFonts w:asciiTheme="minorHAnsi" w:hAnsiTheme="minorHAnsi" w:cstheme="minorHAnsi"/>
          <w:b/>
        </w:rPr>
      </w:pPr>
    </w:p>
    <w:p w14:paraId="29EFFA25" w14:textId="39B6E02A" w:rsidR="00027898" w:rsidRPr="00344FB7" w:rsidRDefault="00027898" w:rsidP="00293AA6">
      <w:pPr>
        <w:spacing w:after="120"/>
        <w:rPr>
          <w:rFonts w:asciiTheme="minorHAnsi" w:hAnsiTheme="minorHAnsi" w:cstheme="minorHAnsi"/>
          <w:u w:val="single"/>
        </w:rPr>
      </w:pPr>
      <w:r w:rsidRPr="00344FB7">
        <w:rPr>
          <w:rFonts w:asciiTheme="minorHAnsi" w:hAnsiTheme="minorHAnsi" w:cstheme="minorHAnsi"/>
          <w:u w:val="single"/>
        </w:rPr>
        <w:t>Beschreibung</w:t>
      </w:r>
    </w:p>
    <w:p w14:paraId="54AB261E" w14:textId="01BDFF90" w:rsidR="00CA5628" w:rsidRDefault="00315F67" w:rsidP="00594F3D">
      <w:pPr>
        <w:spacing w:before="120"/>
        <w:rPr>
          <w:rFonts w:asciiTheme="minorHAnsi" w:hAnsiTheme="minorHAnsi" w:cstheme="minorHAnsi"/>
        </w:rPr>
      </w:pPr>
      <w:proofErr w:type="spellStart"/>
      <w:r>
        <w:rPr>
          <w:rFonts w:asciiTheme="minorHAnsi" w:hAnsiTheme="minorHAnsi" w:cstheme="minorHAnsi"/>
        </w:rPr>
        <w:t>DigiB</w:t>
      </w:r>
      <w:r w:rsidR="00A45EE7">
        <w:rPr>
          <w:rFonts w:asciiTheme="minorHAnsi" w:hAnsiTheme="minorHAnsi" w:cstheme="minorHAnsi"/>
        </w:rPr>
        <w:t>ound</w:t>
      </w:r>
      <w:r>
        <w:rPr>
          <w:rFonts w:asciiTheme="minorHAnsi" w:hAnsiTheme="minorHAnsi" w:cstheme="minorHAnsi"/>
        </w:rPr>
        <w:t>RLP</w:t>
      </w:r>
      <w:proofErr w:type="spellEnd"/>
      <w:r w:rsidR="00D72C91">
        <w:rPr>
          <w:rFonts w:asciiTheme="minorHAnsi" w:hAnsiTheme="minorHAnsi" w:cstheme="minorHAnsi"/>
        </w:rPr>
        <w:t xml:space="preserve"> ist eine App für digitale Schnitzeljagden. Auf dem Campus der Universität Koblenz wurden von dem Verein „Freunde und Förderer des Tierschutzfestivals Koblenz e. V.“, vom „Bienenkommando“, einer Initiative des Jugendamtes Koblenz, sowie von der Transferstelle der Universität Koblenz ökologische Lernstationen errichtet. </w:t>
      </w:r>
    </w:p>
    <w:p w14:paraId="34146567" w14:textId="24904E56" w:rsidR="00CA5628" w:rsidRDefault="00E8500C" w:rsidP="00594F3D">
      <w:pPr>
        <w:spacing w:before="120"/>
        <w:rPr>
          <w:rFonts w:asciiTheme="minorHAnsi" w:hAnsiTheme="minorHAnsi" w:cstheme="minorHAnsi"/>
        </w:rPr>
      </w:pPr>
      <w:hyperlink r:id="rId8" w:history="1">
        <w:r w:rsidR="00CA5628" w:rsidRPr="004C4D67">
          <w:rPr>
            <w:rStyle w:val="Hyperlink"/>
            <w:rFonts w:asciiTheme="minorHAnsi" w:hAnsiTheme="minorHAnsi" w:cstheme="minorHAnsi"/>
          </w:rPr>
          <w:t>https://www.uni-koblenz.de/de/transfer/aktuelles/schnitzeljagd-zu-den-lernstationen-am-campus</w:t>
        </w:r>
      </w:hyperlink>
      <w:r w:rsidR="00CA5628">
        <w:rPr>
          <w:rFonts w:asciiTheme="minorHAnsi" w:hAnsiTheme="minorHAnsi" w:cstheme="minorHAnsi"/>
        </w:rPr>
        <w:t xml:space="preserve"> </w:t>
      </w:r>
    </w:p>
    <w:p w14:paraId="3695D9F9" w14:textId="15378AA5" w:rsidR="00D72C91" w:rsidRDefault="00D72C91" w:rsidP="00594F3D">
      <w:pPr>
        <w:spacing w:before="120"/>
        <w:rPr>
          <w:rFonts w:asciiTheme="minorHAnsi" w:hAnsiTheme="minorHAnsi" w:cstheme="minorHAnsi"/>
        </w:rPr>
      </w:pPr>
      <w:r>
        <w:rPr>
          <w:rFonts w:asciiTheme="minorHAnsi" w:hAnsiTheme="minorHAnsi" w:cstheme="minorHAnsi"/>
        </w:rPr>
        <w:t>Zu diesen Lernstationen wurde im Rahmen einer Masterarbeit ein</w:t>
      </w:r>
      <w:r w:rsidR="00315F67">
        <w:rPr>
          <w:rFonts w:asciiTheme="minorHAnsi" w:hAnsiTheme="minorHAnsi" w:cstheme="minorHAnsi"/>
        </w:rPr>
        <w:t xml:space="preserve"> B</w:t>
      </w:r>
      <w:r>
        <w:rPr>
          <w:rFonts w:asciiTheme="minorHAnsi" w:hAnsiTheme="minorHAnsi" w:cstheme="minorHAnsi"/>
        </w:rPr>
        <w:t xml:space="preserve">ound entwickelt. </w:t>
      </w:r>
      <w:r w:rsidR="00091151">
        <w:rPr>
          <w:rFonts w:asciiTheme="minorHAnsi" w:hAnsiTheme="minorHAnsi" w:cstheme="minorHAnsi"/>
        </w:rPr>
        <w:t>In</w:t>
      </w:r>
      <w:r>
        <w:rPr>
          <w:rFonts w:asciiTheme="minorHAnsi" w:hAnsiTheme="minorHAnsi" w:cstheme="minorHAnsi"/>
        </w:rPr>
        <w:t xml:space="preserve"> der Fortbildung </w:t>
      </w:r>
      <w:r w:rsidR="00091151">
        <w:rPr>
          <w:rFonts w:asciiTheme="minorHAnsi" w:hAnsiTheme="minorHAnsi" w:cstheme="minorHAnsi"/>
        </w:rPr>
        <w:t xml:space="preserve">werden wir </w:t>
      </w:r>
      <w:r>
        <w:rPr>
          <w:rFonts w:asciiTheme="minorHAnsi" w:hAnsiTheme="minorHAnsi" w:cstheme="minorHAnsi"/>
        </w:rPr>
        <w:t xml:space="preserve">das </w:t>
      </w:r>
      <w:r w:rsidR="00091151">
        <w:rPr>
          <w:rFonts w:asciiTheme="minorHAnsi" w:hAnsiTheme="minorHAnsi" w:cstheme="minorHAnsi"/>
        </w:rPr>
        <w:t>B</w:t>
      </w:r>
      <w:r>
        <w:rPr>
          <w:rFonts w:asciiTheme="minorHAnsi" w:hAnsiTheme="minorHAnsi" w:cstheme="minorHAnsi"/>
        </w:rPr>
        <w:t xml:space="preserve">ound </w:t>
      </w:r>
      <w:r w:rsidR="00091151">
        <w:rPr>
          <w:rFonts w:asciiTheme="minorHAnsi" w:hAnsiTheme="minorHAnsi" w:cstheme="minorHAnsi"/>
        </w:rPr>
        <w:t xml:space="preserve">„Naturpfad der Universität Koblenz“ gemeinsam </w:t>
      </w:r>
      <w:r>
        <w:rPr>
          <w:rFonts w:asciiTheme="minorHAnsi" w:hAnsiTheme="minorHAnsi" w:cstheme="minorHAnsi"/>
        </w:rPr>
        <w:t>durchführen.</w:t>
      </w:r>
    </w:p>
    <w:p w14:paraId="0E46806F" w14:textId="7101E11F" w:rsidR="00D72C91" w:rsidRPr="00CA5628" w:rsidRDefault="00D72C91" w:rsidP="00CA5628">
      <w:pPr>
        <w:pBdr>
          <w:top w:val="single" w:sz="4" w:space="1" w:color="auto"/>
          <w:left w:val="single" w:sz="4" w:space="4" w:color="auto"/>
          <w:bottom w:val="single" w:sz="4" w:space="1" w:color="auto"/>
          <w:right w:val="single" w:sz="4" w:space="4" w:color="auto"/>
        </w:pBdr>
        <w:spacing w:before="120"/>
        <w:rPr>
          <w:rFonts w:asciiTheme="minorHAnsi" w:hAnsiTheme="minorHAnsi" w:cstheme="minorHAnsi"/>
          <w:b/>
          <w:bCs/>
        </w:rPr>
      </w:pPr>
      <w:r w:rsidRPr="00CA5628">
        <w:rPr>
          <w:rFonts w:asciiTheme="minorHAnsi" w:hAnsiTheme="minorHAnsi" w:cstheme="minorHAnsi"/>
          <w:b/>
          <w:bCs/>
        </w:rPr>
        <w:t>Bitte die App „</w:t>
      </w:r>
      <w:proofErr w:type="spellStart"/>
      <w:r w:rsidR="00315F67">
        <w:rPr>
          <w:rFonts w:asciiTheme="minorHAnsi" w:hAnsiTheme="minorHAnsi" w:cstheme="minorHAnsi"/>
          <w:b/>
          <w:bCs/>
        </w:rPr>
        <w:t>DigiB</w:t>
      </w:r>
      <w:r w:rsidRPr="00CA5628">
        <w:rPr>
          <w:rFonts w:asciiTheme="minorHAnsi" w:hAnsiTheme="minorHAnsi" w:cstheme="minorHAnsi"/>
          <w:b/>
          <w:bCs/>
        </w:rPr>
        <w:t>ound</w:t>
      </w:r>
      <w:r w:rsidR="00315F67">
        <w:rPr>
          <w:rFonts w:asciiTheme="minorHAnsi" w:hAnsiTheme="minorHAnsi" w:cstheme="minorHAnsi"/>
          <w:b/>
          <w:bCs/>
        </w:rPr>
        <w:t>RLP</w:t>
      </w:r>
      <w:proofErr w:type="spellEnd"/>
      <w:r w:rsidRPr="00CA5628">
        <w:rPr>
          <w:rFonts w:asciiTheme="minorHAnsi" w:hAnsiTheme="minorHAnsi" w:cstheme="minorHAnsi"/>
          <w:b/>
          <w:bCs/>
        </w:rPr>
        <w:t xml:space="preserve">“ und das Bound „Naturpfad der Universität Koblenz“ vorab herunterladen – dafür bitte den QR-Code </w:t>
      </w:r>
      <w:r w:rsidR="00B54016">
        <w:rPr>
          <w:rFonts w:asciiTheme="minorHAnsi" w:hAnsiTheme="minorHAnsi" w:cstheme="minorHAnsi"/>
          <w:b/>
          <w:bCs/>
        </w:rPr>
        <w:t xml:space="preserve">in der Anlage </w:t>
      </w:r>
      <w:r w:rsidRPr="00CA5628">
        <w:rPr>
          <w:rFonts w:asciiTheme="minorHAnsi" w:hAnsiTheme="minorHAnsi" w:cstheme="minorHAnsi"/>
          <w:b/>
          <w:bCs/>
        </w:rPr>
        <w:t>scannen!!!</w:t>
      </w:r>
    </w:p>
    <w:p w14:paraId="4D8DC2E5" w14:textId="45E92818" w:rsidR="00D72C91" w:rsidRDefault="00D72C91" w:rsidP="00594F3D">
      <w:pPr>
        <w:spacing w:before="120"/>
        <w:rPr>
          <w:rFonts w:asciiTheme="minorHAnsi" w:hAnsiTheme="minorHAnsi" w:cstheme="minorHAnsi"/>
        </w:rPr>
      </w:pPr>
      <w:r>
        <w:rPr>
          <w:rFonts w:asciiTheme="minorHAnsi" w:hAnsiTheme="minorHAnsi" w:cstheme="minorHAnsi"/>
        </w:rPr>
        <w:t xml:space="preserve">Lehrkräfte aus nahe gelegenen Schulen können mit ihren Lerngruppen einen Ausflug an die Universität Koblenz machen, um die digitale Schnitzeljagd mit den </w:t>
      </w:r>
      <w:proofErr w:type="spellStart"/>
      <w:proofErr w:type="gramStart"/>
      <w:r>
        <w:rPr>
          <w:rFonts w:asciiTheme="minorHAnsi" w:hAnsiTheme="minorHAnsi" w:cstheme="minorHAnsi"/>
        </w:rPr>
        <w:t>Schüler:innen</w:t>
      </w:r>
      <w:proofErr w:type="spellEnd"/>
      <w:proofErr w:type="gramEnd"/>
      <w:r>
        <w:rPr>
          <w:rFonts w:asciiTheme="minorHAnsi" w:hAnsiTheme="minorHAnsi" w:cstheme="minorHAnsi"/>
        </w:rPr>
        <w:t xml:space="preserve"> durchzuführen. Sie können auch in dieser Veranstaltung die App testen und dann (ggf. als </w:t>
      </w:r>
      <w:proofErr w:type="spellStart"/>
      <w:proofErr w:type="gramStart"/>
      <w:r>
        <w:rPr>
          <w:rFonts w:asciiTheme="minorHAnsi" w:hAnsiTheme="minorHAnsi" w:cstheme="minorHAnsi"/>
        </w:rPr>
        <w:t>Schüler:innen</w:t>
      </w:r>
      <w:proofErr w:type="gramEnd"/>
      <w:r>
        <w:rPr>
          <w:rFonts w:asciiTheme="minorHAnsi" w:hAnsiTheme="minorHAnsi" w:cstheme="minorHAnsi"/>
        </w:rPr>
        <w:t>-Projekt</w:t>
      </w:r>
      <w:proofErr w:type="spellEnd"/>
      <w:r>
        <w:rPr>
          <w:rFonts w:asciiTheme="minorHAnsi" w:hAnsiTheme="minorHAnsi" w:cstheme="minorHAnsi"/>
        </w:rPr>
        <w:t>) ein eigenes „Bound“ an ihrer Schule entwickeln.</w:t>
      </w:r>
    </w:p>
    <w:p w14:paraId="6600E0AA" w14:textId="69423A6D" w:rsidR="00D72C91" w:rsidRDefault="00D72C91" w:rsidP="00594F3D">
      <w:pPr>
        <w:spacing w:before="120"/>
        <w:rPr>
          <w:rFonts w:asciiTheme="minorHAnsi" w:hAnsiTheme="minorHAnsi" w:cstheme="minorHAnsi"/>
        </w:rPr>
      </w:pPr>
      <w:r>
        <w:rPr>
          <w:rFonts w:asciiTheme="minorHAnsi" w:hAnsiTheme="minorHAnsi" w:cstheme="minorHAnsi"/>
        </w:rPr>
        <w:t xml:space="preserve">Die Fortbildung und das Netzwerktreffen </w:t>
      </w:r>
      <w:proofErr w:type="gramStart"/>
      <w:r>
        <w:rPr>
          <w:rFonts w:asciiTheme="minorHAnsi" w:hAnsiTheme="minorHAnsi" w:cstheme="minorHAnsi"/>
        </w:rPr>
        <w:t>richtet</w:t>
      </w:r>
      <w:proofErr w:type="gramEnd"/>
      <w:r>
        <w:rPr>
          <w:rFonts w:asciiTheme="minorHAnsi" w:hAnsiTheme="minorHAnsi" w:cstheme="minorHAnsi"/>
        </w:rPr>
        <w:t xml:space="preserve"> sich an Lehrkräfte und päda</w:t>
      </w:r>
      <w:r w:rsidR="00CA5628">
        <w:rPr>
          <w:rFonts w:asciiTheme="minorHAnsi" w:hAnsiTheme="minorHAnsi" w:cstheme="minorHAnsi"/>
        </w:rPr>
        <w:t>g</w:t>
      </w:r>
      <w:r>
        <w:rPr>
          <w:rFonts w:asciiTheme="minorHAnsi" w:hAnsiTheme="minorHAnsi" w:cstheme="minorHAnsi"/>
        </w:rPr>
        <w:t>ogische Fachkräfte aus der Region Koblenz.</w:t>
      </w:r>
    </w:p>
    <w:p w14:paraId="74C824A5" w14:textId="241CB0FF" w:rsidR="00FA4E9E" w:rsidRDefault="00FA4E9E">
      <w:pPr>
        <w:rPr>
          <w:rFonts w:asciiTheme="minorHAnsi" w:hAnsiTheme="minorHAnsi" w:cstheme="minorHAnsi"/>
          <w:u w:val="single"/>
        </w:rPr>
      </w:pPr>
    </w:p>
    <w:p w14:paraId="2C3B8E07" w14:textId="30DACE33" w:rsidR="005A484E" w:rsidRDefault="005A484E">
      <w:pPr>
        <w:rPr>
          <w:rFonts w:asciiTheme="minorHAnsi" w:hAnsiTheme="minorHAnsi" w:cstheme="minorHAnsi"/>
          <w:u w:val="single"/>
        </w:rPr>
      </w:pPr>
    </w:p>
    <w:p w14:paraId="7776B46F" w14:textId="609DF682" w:rsidR="002F7E7F" w:rsidRDefault="00570DB5" w:rsidP="00315F67">
      <w:pPr>
        <w:spacing w:after="120"/>
        <w:rPr>
          <w:rFonts w:asciiTheme="minorHAnsi" w:hAnsiTheme="minorHAnsi" w:cstheme="minorHAnsi"/>
          <w:b/>
        </w:rPr>
      </w:pPr>
      <w:proofErr w:type="spellStart"/>
      <w:proofErr w:type="gramStart"/>
      <w:r w:rsidRPr="00344FB7">
        <w:rPr>
          <w:rFonts w:asciiTheme="minorHAnsi" w:hAnsiTheme="minorHAnsi" w:cstheme="minorHAnsi"/>
          <w:u w:val="single"/>
        </w:rPr>
        <w:t>Referent</w:t>
      </w:r>
      <w:r w:rsidR="002F7E7F">
        <w:rPr>
          <w:rFonts w:asciiTheme="minorHAnsi" w:hAnsiTheme="minorHAnsi" w:cstheme="minorHAnsi"/>
          <w:u w:val="single"/>
        </w:rPr>
        <w:t>:</w:t>
      </w:r>
      <w:r w:rsidRPr="00344FB7">
        <w:rPr>
          <w:rFonts w:asciiTheme="minorHAnsi" w:hAnsiTheme="minorHAnsi" w:cstheme="minorHAnsi"/>
          <w:u w:val="single"/>
        </w:rPr>
        <w:t>in</w:t>
      </w:r>
      <w:r w:rsidR="00BB473E">
        <w:rPr>
          <w:rFonts w:asciiTheme="minorHAnsi" w:hAnsiTheme="minorHAnsi" w:cstheme="minorHAnsi"/>
          <w:u w:val="single"/>
        </w:rPr>
        <w:t>nen</w:t>
      </w:r>
      <w:proofErr w:type="spellEnd"/>
      <w:proofErr w:type="gramEnd"/>
    </w:p>
    <w:p w14:paraId="7DAD93E0" w14:textId="5C7DCE74" w:rsidR="0040582E" w:rsidRPr="0040582E" w:rsidRDefault="0040582E" w:rsidP="0040582E">
      <w:pPr>
        <w:rPr>
          <w:rFonts w:asciiTheme="minorHAnsi" w:hAnsiTheme="minorHAnsi" w:cstheme="minorHAnsi"/>
        </w:rPr>
      </w:pPr>
      <w:r w:rsidRPr="0040582E">
        <w:rPr>
          <w:rFonts w:asciiTheme="minorHAnsi" w:hAnsiTheme="minorHAnsi" w:cstheme="minorHAnsi"/>
          <w:b/>
          <w:bCs/>
        </w:rPr>
        <w:t xml:space="preserve">Dr. </w:t>
      </w:r>
      <w:r w:rsidR="00A45EE7">
        <w:rPr>
          <w:rFonts w:asciiTheme="minorHAnsi" w:hAnsiTheme="minorHAnsi" w:cstheme="minorHAnsi"/>
          <w:b/>
          <w:bCs/>
        </w:rPr>
        <w:t>Miriam Voigt</w:t>
      </w:r>
      <w:r w:rsidRPr="0040582E">
        <w:rPr>
          <w:rFonts w:asciiTheme="minorHAnsi" w:hAnsiTheme="minorHAnsi" w:cstheme="minorHAnsi"/>
        </w:rPr>
        <w:t xml:space="preserve">, </w:t>
      </w:r>
      <w:r w:rsidR="00A45EE7">
        <w:rPr>
          <w:rFonts w:asciiTheme="minorHAnsi" w:hAnsiTheme="minorHAnsi" w:cstheme="minorHAnsi"/>
        </w:rPr>
        <w:t>Transferstelle der Universität Koblenz</w:t>
      </w:r>
      <w:r w:rsidRPr="0040582E">
        <w:rPr>
          <w:rFonts w:asciiTheme="minorHAnsi" w:hAnsiTheme="minorHAnsi" w:cstheme="minorHAnsi"/>
        </w:rPr>
        <w:t xml:space="preserve"> </w:t>
      </w:r>
    </w:p>
    <w:p w14:paraId="19D24939" w14:textId="77777777" w:rsidR="0040582E" w:rsidRPr="0040582E" w:rsidRDefault="0040582E" w:rsidP="0040582E">
      <w:pPr>
        <w:rPr>
          <w:rFonts w:asciiTheme="minorHAnsi" w:hAnsiTheme="minorHAnsi" w:cstheme="minorHAnsi"/>
        </w:rPr>
      </w:pPr>
      <w:r w:rsidRPr="0040582E">
        <w:rPr>
          <w:rFonts w:asciiTheme="minorHAnsi" w:hAnsiTheme="minorHAnsi" w:cstheme="minorHAnsi"/>
          <w:b/>
          <w:bCs/>
        </w:rPr>
        <w:t>Dr. Birgitta Goldschmidt</w:t>
      </w:r>
      <w:r w:rsidRPr="0040582E">
        <w:rPr>
          <w:rFonts w:asciiTheme="minorHAnsi" w:hAnsiTheme="minorHAnsi" w:cstheme="minorHAnsi"/>
        </w:rPr>
        <w:t xml:space="preserve">, AG Schulgarten RLP </w:t>
      </w:r>
    </w:p>
    <w:p w14:paraId="6EB78875" w14:textId="5CF3A30A" w:rsidR="00027898" w:rsidRPr="00344FB7" w:rsidRDefault="00027898">
      <w:pPr>
        <w:rPr>
          <w:rFonts w:asciiTheme="minorHAnsi" w:hAnsiTheme="minorHAnsi" w:cstheme="minorHAnsi"/>
          <w:u w:val="single"/>
        </w:rPr>
      </w:pPr>
      <w:r w:rsidRPr="00344FB7">
        <w:rPr>
          <w:rFonts w:asciiTheme="minorHAnsi" w:hAnsiTheme="minorHAnsi" w:cstheme="minorHAnsi"/>
          <w:u w:val="single"/>
        </w:rPr>
        <w:t>Programm</w:t>
      </w:r>
    </w:p>
    <w:p w14:paraId="11FAD80F" w14:textId="2E8D93B4" w:rsidR="00027898" w:rsidRDefault="00027898">
      <w:pPr>
        <w:rPr>
          <w:rFonts w:asciiTheme="minorHAnsi" w:hAnsiTheme="minorHAnsi" w:cstheme="minorHAnsi"/>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526"/>
        <w:gridCol w:w="7042"/>
      </w:tblGrid>
      <w:tr w:rsidR="006A6EA2" w:rsidRPr="006A6EA2" w14:paraId="4AC3E7E4" w14:textId="77777777" w:rsidTr="006A6EA2">
        <w:trPr>
          <w:trHeight w:val="120"/>
        </w:trPr>
        <w:tc>
          <w:tcPr>
            <w:tcW w:w="1526" w:type="dxa"/>
          </w:tcPr>
          <w:p w14:paraId="77AF050E" w14:textId="3E3F32F0" w:rsidR="006A6EA2" w:rsidRPr="006A6EA2" w:rsidRDefault="006A6EA2" w:rsidP="00283EC3">
            <w:pPr>
              <w:spacing w:before="60" w:after="60"/>
              <w:rPr>
                <w:rFonts w:asciiTheme="minorHAnsi" w:hAnsiTheme="minorHAnsi" w:cstheme="minorHAnsi"/>
              </w:rPr>
            </w:pPr>
            <w:r w:rsidRPr="006A6EA2">
              <w:rPr>
                <w:rFonts w:asciiTheme="minorHAnsi" w:hAnsiTheme="minorHAnsi" w:cstheme="minorHAnsi"/>
              </w:rPr>
              <w:lastRenderedPageBreak/>
              <w:t>1</w:t>
            </w:r>
            <w:r w:rsidR="00A45EE7">
              <w:rPr>
                <w:rFonts w:asciiTheme="minorHAnsi" w:hAnsiTheme="minorHAnsi" w:cstheme="minorHAnsi"/>
              </w:rPr>
              <w:t>5</w:t>
            </w:r>
            <w:r w:rsidRPr="006A6EA2">
              <w:rPr>
                <w:rFonts w:asciiTheme="minorHAnsi" w:hAnsiTheme="minorHAnsi" w:cstheme="minorHAnsi"/>
              </w:rPr>
              <w:t xml:space="preserve">:00 Uhr </w:t>
            </w:r>
          </w:p>
        </w:tc>
        <w:tc>
          <w:tcPr>
            <w:tcW w:w="7042" w:type="dxa"/>
          </w:tcPr>
          <w:p w14:paraId="6BC6F578" w14:textId="5915E415" w:rsidR="006A6EA2" w:rsidRPr="006A6EA2" w:rsidRDefault="00A45EE7" w:rsidP="00283EC3">
            <w:pPr>
              <w:spacing w:before="60" w:after="60"/>
              <w:rPr>
                <w:rFonts w:asciiTheme="minorHAnsi" w:hAnsiTheme="minorHAnsi" w:cstheme="minorHAnsi"/>
              </w:rPr>
            </w:pPr>
            <w:r>
              <w:rPr>
                <w:rFonts w:asciiTheme="minorHAnsi" w:hAnsiTheme="minorHAnsi" w:cstheme="minorHAnsi"/>
              </w:rPr>
              <w:t>Begrüßung, Vorstellungsrunde</w:t>
            </w:r>
            <w:r w:rsidR="006A6EA2" w:rsidRPr="006A6EA2">
              <w:rPr>
                <w:rFonts w:asciiTheme="minorHAnsi" w:hAnsiTheme="minorHAnsi" w:cstheme="minorHAnsi"/>
              </w:rPr>
              <w:t xml:space="preserve"> </w:t>
            </w:r>
          </w:p>
        </w:tc>
      </w:tr>
      <w:tr w:rsidR="006A6EA2" w:rsidRPr="006A6EA2" w14:paraId="7DD4EE19" w14:textId="77777777" w:rsidTr="006A6EA2">
        <w:trPr>
          <w:trHeight w:val="120"/>
        </w:trPr>
        <w:tc>
          <w:tcPr>
            <w:tcW w:w="1526" w:type="dxa"/>
          </w:tcPr>
          <w:p w14:paraId="3D970E68" w14:textId="5282D300" w:rsidR="006A6EA2" w:rsidRPr="006A6EA2" w:rsidRDefault="00A45EE7" w:rsidP="00283EC3">
            <w:pPr>
              <w:spacing w:before="60" w:after="60"/>
              <w:rPr>
                <w:rFonts w:asciiTheme="minorHAnsi" w:hAnsiTheme="minorHAnsi" w:cstheme="minorHAnsi"/>
              </w:rPr>
            </w:pPr>
            <w:r>
              <w:rPr>
                <w:rFonts w:asciiTheme="minorHAnsi" w:hAnsiTheme="minorHAnsi" w:cstheme="minorHAnsi"/>
              </w:rPr>
              <w:t>15:30</w:t>
            </w:r>
            <w:r w:rsidR="006A6EA2" w:rsidRPr="006A6EA2">
              <w:rPr>
                <w:rFonts w:asciiTheme="minorHAnsi" w:hAnsiTheme="minorHAnsi" w:cstheme="minorHAnsi"/>
              </w:rPr>
              <w:t xml:space="preserve"> Uhr</w:t>
            </w:r>
          </w:p>
        </w:tc>
        <w:tc>
          <w:tcPr>
            <w:tcW w:w="7042" w:type="dxa"/>
          </w:tcPr>
          <w:p w14:paraId="671077E8" w14:textId="2163963C" w:rsidR="006A6EA2" w:rsidRPr="006A6EA2" w:rsidRDefault="00A45EE7" w:rsidP="00283EC3">
            <w:pPr>
              <w:spacing w:before="60" w:after="60"/>
              <w:rPr>
                <w:rFonts w:asciiTheme="minorHAnsi" w:hAnsiTheme="minorHAnsi" w:cstheme="minorHAnsi"/>
              </w:rPr>
            </w:pPr>
            <w:r>
              <w:rPr>
                <w:rFonts w:asciiTheme="minorHAnsi" w:hAnsiTheme="minorHAnsi" w:cstheme="minorHAnsi"/>
              </w:rPr>
              <w:t xml:space="preserve">Durchführung des </w:t>
            </w:r>
            <w:r w:rsidR="00315F67">
              <w:rPr>
                <w:rFonts w:asciiTheme="minorHAnsi" w:hAnsiTheme="minorHAnsi" w:cstheme="minorHAnsi"/>
              </w:rPr>
              <w:t>B</w:t>
            </w:r>
            <w:r>
              <w:rPr>
                <w:rFonts w:asciiTheme="minorHAnsi" w:hAnsiTheme="minorHAnsi" w:cstheme="minorHAnsi"/>
              </w:rPr>
              <w:t>ounds „Naturpfad der Universität Koblenz“</w:t>
            </w:r>
          </w:p>
        </w:tc>
      </w:tr>
      <w:tr w:rsidR="006A6EA2" w:rsidRPr="006A6EA2" w14:paraId="5E6E5BD9" w14:textId="77777777" w:rsidTr="006A6EA2">
        <w:trPr>
          <w:trHeight w:val="412"/>
        </w:trPr>
        <w:tc>
          <w:tcPr>
            <w:tcW w:w="1526" w:type="dxa"/>
          </w:tcPr>
          <w:p w14:paraId="6B410D4B" w14:textId="778EC4FF" w:rsidR="006A6EA2" w:rsidRPr="006A6EA2" w:rsidRDefault="00A45EE7" w:rsidP="00283EC3">
            <w:pPr>
              <w:spacing w:before="60" w:after="60"/>
              <w:rPr>
                <w:rFonts w:asciiTheme="minorHAnsi" w:hAnsiTheme="minorHAnsi" w:cstheme="minorHAnsi"/>
              </w:rPr>
            </w:pPr>
            <w:r>
              <w:rPr>
                <w:rFonts w:asciiTheme="minorHAnsi" w:hAnsiTheme="minorHAnsi" w:cstheme="minorHAnsi"/>
              </w:rPr>
              <w:t>16:30</w:t>
            </w:r>
            <w:r w:rsidR="006A6EA2" w:rsidRPr="006A6EA2">
              <w:rPr>
                <w:rFonts w:asciiTheme="minorHAnsi" w:hAnsiTheme="minorHAnsi" w:cstheme="minorHAnsi"/>
              </w:rPr>
              <w:t xml:space="preserve"> Uhr </w:t>
            </w:r>
          </w:p>
        </w:tc>
        <w:tc>
          <w:tcPr>
            <w:tcW w:w="7042" w:type="dxa"/>
          </w:tcPr>
          <w:p w14:paraId="488CD904" w14:textId="702649BD" w:rsidR="006A6EA2" w:rsidRPr="006A6EA2" w:rsidRDefault="00D72C91" w:rsidP="00283EC3">
            <w:pPr>
              <w:spacing w:before="60" w:after="60"/>
              <w:rPr>
                <w:rFonts w:asciiTheme="minorHAnsi" w:hAnsiTheme="minorHAnsi" w:cstheme="minorHAnsi"/>
              </w:rPr>
            </w:pPr>
            <w:r>
              <w:rPr>
                <w:rFonts w:asciiTheme="minorHAnsi" w:hAnsiTheme="minorHAnsi" w:cstheme="minorHAnsi"/>
              </w:rPr>
              <w:t xml:space="preserve">Pause und Feedback zum </w:t>
            </w:r>
            <w:proofErr w:type="spellStart"/>
            <w:r w:rsidR="00315F67">
              <w:rPr>
                <w:rFonts w:asciiTheme="minorHAnsi" w:hAnsiTheme="minorHAnsi" w:cstheme="minorHAnsi"/>
              </w:rPr>
              <w:t>DigiB</w:t>
            </w:r>
            <w:r>
              <w:rPr>
                <w:rFonts w:asciiTheme="minorHAnsi" w:hAnsiTheme="minorHAnsi" w:cstheme="minorHAnsi"/>
              </w:rPr>
              <w:t>ound</w:t>
            </w:r>
            <w:r w:rsidR="00315F67">
              <w:rPr>
                <w:rFonts w:asciiTheme="minorHAnsi" w:hAnsiTheme="minorHAnsi" w:cstheme="minorHAnsi"/>
              </w:rPr>
              <w:t>RLP</w:t>
            </w:r>
            <w:proofErr w:type="spellEnd"/>
          </w:p>
        </w:tc>
      </w:tr>
      <w:tr w:rsidR="006A6EA2" w:rsidRPr="00D72C91" w14:paraId="0B9B9D79" w14:textId="77777777" w:rsidTr="006A6EA2">
        <w:trPr>
          <w:trHeight w:val="412"/>
        </w:trPr>
        <w:tc>
          <w:tcPr>
            <w:tcW w:w="1526" w:type="dxa"/>
          </w:tcPr>
          <w:p w14:paraId="728C56C7" w14:textId="76D8D7E4" w:rsidR="006A6EA2" w:rsidRPr="00D72C91" w:rsidRDefault="00D72C91" w:rsidP="00283EC3">
            <w:pPr>
              <w:spacing w:before="60" w:after="60"/>
              <w:rPr>
                <w:rFonts w:asciiTheme="minorHAnsi" w:hAnsiTheme="minorHAnsi" w:cstheme="minorHAnsi"/>
              </w:rPr>
            </w:pPr>
            <w:r w:rsidRPr="00D72C91">
              <w:rPr>
                <w:rFonts w:asciiTheme="minorHAnsi" w:hAnsiTheme="minorHAnsi" w:cstheme="minorHAnsi"/>
              </w:rPr>
              <w:t>17:00</w:t>
            </w:r>
            <w:r w:rsidR="006A6EA2" w:rsidRPr="00D72C91">
              <w:rPr>
                <w:rFonts w:asciiTheme="minorHAnsi" w:hAnsiTheme="minorHAnsi" w:cstheme="minorHAnsi"/>
              </w:rPr>
              <w:t xml:space="preserve"> Uhr</w:t>
            </w:r>
          </w:p>
        </w:tc>
        <w:tc>
          <w:tcPr>
            <w:tcW w:w="7042" w:type="dxa"/>
          </w:tcPr>
          <w:p w14:paraId="0CEA17B1" w14:textId="3E0153E2" w:rsidR="006A6EA2" w:rsidRPr="00D72C91" w:rsidRDefault="00D72C91" w:rsidP="00283EC3">
            <w:pPr>
              <w:spacing w:before="60" w:after="60"/>
              <w:rPr>
                <w:rFonts w:asciiTheme="minorHAnsi" w:hAnsiTheme="minorHAnsi" w:cstheme="minorHAnsi"/>
              </w:rPr>
            </w:pPr>
            <w:r w:rsidRPr="00D72C91">
              <w:rPr>
                <w:rFonts w:asciiTheme="minorHAnsi" w:hAnsiTheme="minorHAnsi" w:cstheme="minorHAnsi"/>
              </w:rPr>
              <w:t>Austausch im Regionalen Schulgarten-Netzwerk Koblenz &amp; Region“</w:t>
            </w:r>
          </w:p>
        </w:tc>
      </w:tr>
      <w:tr w:rsidR="006A6EA2" w:rsidRPr="006A6EA2" w14:paraId="4D6E01FD" w14:textId="77777777" w:rsidTr="006A6EA2">
        <w:trPr>
          <w:trHeight w:val="120"/>
        </w:trPr>
        <w:tc>
          <w:tcPr>
            <w:tcW w:w="1526" w:type="dxa"/>
          </w:tcPr>
          <w:p w14:paraId="4AC6752A" w14:textId="08796967" w:rsidR="006A6EA2" w:rsidRPr="006A6EA2" w:rsidRDefault="00D72C91" w:rsidP="00283EC3">
            <w:pPr>
              <w:spacing w:before="60" w:after="60"/>
              <w:rPr>
                <w:rFonts w:asciiTheme="minorHAnsi" w:hAnsiTheme="minorHAnsi" w:cstheme="minorHAnsi"/>
              </w:rPr>
            </w:pPr>
            <w:r>
              <w:rPr>
                <w:rFonts w:asciiTheme="minorHAnsi" w:hAnsiTheme="minorHAnsi" w:cstheme="minorHAnsi"/>
              </w:rPr>
              <w:t>18:00</w:t>
            </w:r>
            <w:r w:rsidR="006A6EA2" w:rsidRPr="006A6EA2">
              <w:rPr>
                <w:rFonts w:asciiTheme="minorHAnsi" w:hAnsiTheme="minorHAnsi" w:cstheme="minorHAnsi"/>
              </w:rPr>
              <w:t xml:space="preserve"> Uhr </w:t>
            </w:r>
          </w:p>
        </w:tc>
        <w:tc>
          <w:tcPr>
            <w:tcW w:w="7042" w:type="dxa"/>
          </w:tcPr>
          <w:p w14:paraId="3A89A439" w14:textId="13341772" w:rsidR="006A6EA2" w:rsidRPr="006A6EA2" w:rsidRDefault="00D72C91" w:rsidP="00283EC3">
            <w:pPr>
              <w:spacing w:before="60" w:after="60"/>
              <w:rPr>
                <w:rFonts w:asciiTheme="minorHAnsi" w:hAnsiTheme="minorHAnsi" w:cstheme="minorHAnsi"/>
              </w:rPr>
            </w:pPr>
            <w:r>
              <w:rPr>
                <w:rFonts w:asciiTheme="minorHAnsi" w:hAnsiTheme="minorHAnsi" w:cstheme="minorHAnsi"/>
              </w:rPr>
              <w:t>Ende</w:t>
            </w:r>
            <w:r w:rsidR="006A6EA2" w:rsidRPr="006A6EA2">
              <w:rPr>
                <w:rFonts w:asciiTheme="minorHAnsi" w:hAnsiTheme="minorHAnsi" w:cstheme="minorHAnsi"/>
              </w:rPr>
              <w:t xml:space="preserve"> </w:t>
            </w:r>
          </w:p>
        </w:tc>
      </w:tr>
    </w:tbl>
    <w:p w14:paraId="51D6C553" w14:textId="77777777" w:rsidR="00D72C91" w:rsidRDefault="00D72C91">
      <w:pPr>
        <w:rPr>
          <w:rFonts w:asciiTheme="minorHAnsi" w:hAnsiTheme="minorHAnsi" w:cstheme="minorHAnsi"/>
        </w:rPr>
      </w:pPr>
    </w:p>
    <w:p w14:paraId="2A048160" w14:textId="77777777" w:rsidR="00620A55" w:rsidRPr="00344FB7" w:rsidRDefault="00620A55" w:rsidP="00620A55">
      <w:pPr>
        <w:spacing w:after="120"/>
        <w:rPr>
          <w:rFonts w:asciiTheme="minorHAnsi" w:hAnsiTheme="minorHAnsi" w:cstheme="minorHAnsi"/>
          <w:u w:val="single"/>
        </w:rPr>
      </w:pPr>
      <w:r w:rsidRPr="00344FB7">
        <w:rPr>
          <w:rFonts w:asciiTheme="minorHAnsi" w:hAnsiTheme="minorHAnsi" w:cstheme="minorHAnsi"/>
          <w:u w:val="single"/>
        </w:rPr>
        <w:t>Organisatorisches</w:t>
      </w:r>
    </w:p>
    <w:p w14:paraId="1277871C" w14:textId="07E7C296" w:rsidR="005025B1" w:rsidRPr="00344FB7" w:rsidRDefault="00D72C91" w:rsidP="00620A55">
      <w:pPr>
        <w:rPr>
          <w:rFonts w:asciiTheme="minorHAnsi" w:hAnsiTheme="minorHAnsi" w:cstheme="minorHAnsi"/>
        </w:rPr>
      </w:pPr>
      <w:r>
        <w:rPr>
          <w:rFonts w:asciiTheme="minorHAnsi" w:hAnsiTheme="minorHAnsi" w:cstheme="minorHAnsi"/>
        </w:rPr>
        <w:t xml:space="preserve">Bitte laden Sie </w:t>
      </w:r>
      <w:r w:rsidR="00CA5628">
        <w:rPr>
          <w:rFonts w:asciiTheme="minorHAnsi" w:hAnsiTheme="minorHAnsi" w:cstheme="minorHAnsi"/>
        </w:rPr>
        <w:t xml:space="preserve">vor der Fortbildung </w:t>
      </w:r>
      <w:r>
        <w:rPr>
          <w:rFonts w:asciiTheme="minorHAnsi" w:hAnsiTheme="minorHAnsi" w:cstheme="minorHAnsi"/>
        </w:rPr>
        <w:t>die App „</w:t>
      </w:r>
      <w:proofErr w:type="spellStart"/>
      <w:r w:rsidR="00315F67">
        <w:rPr>
          <w:rFonts w:asciiTheme="minorHAnsi" w:hAnsiTheme="minorHAnsi" w:cstheme="minorHAnsi"/>
        </w:rPr>
        <w:t>DigiB</w:t>
      </w:r>
      <w:r>
        <w:rPr>
          <w:rFonts w:asciiTheme="minorHAnsi" w:hAnsiTheme="minorHAnsi" w:cstheme="minorHAnsi"/>
        </w:rPr>
        <w:t>ound</w:t>
      </w:r>
      <w:bookmarkStart w:id="0" w:name="_GoBack"/>
      <w:bookmarkEnd w:id="0"/>
      <w:r w:rsidR="00315F67">
        <w:rPr>
          <w:rFonts w:asciiTheme="minorHAnsi" w:hAnsiTheme="minorHAnsi" w:cstheme="minorHAnsi"/>
        </w:rPr>
        <w:t>RLP</w:t>
      </w:r>
      <w:proofErr w:type="spellEnd"/>
      <w:r>
        <w:rPr>
          <w:rFonts w:asciiTheme="minorHAnsi" w:hAnsiTheme="minorHAnsi" w:cstheme="minorHAnsi"/>
        </w:rPr>
        <w:t xml:space="preserve">“ </w:t>
      </w:r>
      <w:r w:rsidR="00CA5628">
        <w:rPr>
          <w:rFonts w:asciiTheme="minorHAnsi" w:hAnsiTheme="minorHAnsi" w:cstheme="minorHAnsi"/>
        </w:rPr>
        <w:t xml:space="preserve">und den Bound „Naturpfad der Universität Koblenz“ </w:t>
      </w:r>
      <w:r>
        <w:rPr>
          <w:rFonts w:asciiTheme="minorHAnsi" w:hAnsiTheme="minorHAnsi" w:cstheme="minorHAnsi"/>
        </w:rPr>
        <w:t xml:space="preserve">herunter </w:t>
      </w:r>
      <w:r w:rsidR="00CA5628">
        <w:rPr>
          <w:rFonts w:asciiTheme="minorHAnsi" w:hAnsiTheme="minorHAnsi" w:cstheme="minorHAnsi"/>
        </w:rPr>
        <w:t>(s. o.)</w:t>
      </w:r>
      <w:r>
        <w:rPr>
          <w:rFonts w:asciiTheme="minorHAnsi" w:hAnsiTheme="minorHAnsi" w:cstheme="minorHAnsi"/>
        </w:rPr>
        <w:t xml:space="preserve"> </w:t>
      </w:r>
    </w:p>
    <w:p w14:paraId="4D061DF8" w14:textId="77777777" w:rsidR="005365E9" w:rsidRPr="00344FB7" w:rsidRDefault="005365E9" w:rsidP="00620A55">
      <w:pPr>
        <w:rPr>
          <w:rFonts w:asciiTheme="minorHAnsi" w:hAnsiTheme="minorHAnsi" w:cstheme="minorHAnsi"/>
        </w:rPr>
      </w:pPr>
    </w:p>
    <w:p w14:paraId="7EB890C0" w14:textId="77777777" w:rsidR="00620A55" w:rsidRPr="00344FB7" w:rsidRDefault="00620A55" w:rsidP="00620A55">
      <w:pPr>
        <w:spacing w:after="120"/>
        <w:rPr>
          <w:rFonts w:asciiTheme="minorHAnsi" w:hAnsiTheme="minorHAnsi" w:cstheme="minorHAnsi"/>
          <w:u w:val="single"/>
        </w:rPr>
      </w:pPr>
      <w:r w:rsidRPr="00344FB7">
        <w:rPr>
          <w:rFonts w:asciiTheme="minorHAnsi" w:hAnsiTheme="minorHAnsi" w:cstheme="minorHAnsi"/>
          <w:u w:val="single"/>
        </w:rPr>
        <w:t>Anmeldung</w:t>
      </w:r>
    </w:p>
    <w:p w14:paraId="099617E7" w14:textId="5849DDD6" w:rsidR="00620A55" w:rsidRPr="00344FB7" w:rsidRDefault="00620A55" w:rsidP="00620A55">
      <w:pPr>
        <w:rPr>
          <w:rStyle w:val="Hyperlink"/>
          <w:rFonts w:asciiTheme="minorHAnsi" w:hAnsiTheme="minorHAnsi" w:cstheme="minorHAnsi"/>
        </w:rPr>
      </w:pPr>
      <w:r w:rsidRPr="00344FB7">
        <w:rPr>
          <w:rFonts w:asciiTheme="minorHAnsi" w:hAnsiTheme="minorHAnsi" w:cstheme="minorHAnsi"/>
        </w:rPr>
        <w:t xml:space="preserve">Verbindliche Anmeldung </w:t>
      </w:r>
      <w:r w:rsidRPr="00344FB7">
        <w:rPr>
          <w:rFonts w:asciiTheme="minorHAnsi" w:hAnsiTheme="minorHAnsi" w:cstheme="minorHAnsi"/>
          <w:b/>
          <w:u w:val="single"/>
        </w:rPr>
        <w:t xml:space="preserve">bis </w:t>
      </w:r>
      <w:r w:rsidR="00CA5628">
        <w:rPr>
          <w:rFonts w:asciiTheme="minorHAnsi" w:hAnsiTheme="minorHAnsi" w:cstheme="minorHAnsi"/>
          <w:b/>
          <w:u w:val="single"/>
        </w:rPr>
        <w:t>04.06</w:t>
      </w:r>
      <w:r w:rsidR="006A6EA2">
        <w:rPr>
          <w:rFonts w:asciiTheme="minorHAnsi" w:hAnsiTheme="minorHAnsi" w:cstheme="minorHAnsi"/>
          <w:b/>
          <w:u w:val="single"/>
        </w:rPr>
        <w:t>.2024</w:t>
      </w:r>
      <w:r w:rsidRPr="00344FB7">
        <w:rPr>
          <w:rFonts w:asciiTheme="minorHAnsi" w:hAnsiTheme="minorHAnsi" w:cstheme="minorHAnsi"/>
        </w:rPr>
        <w:t xml:space="preserve"> über </w:t>
      </w:r>
      <w:hyperlink r:id="rId9" w:history="1">
        <w:r w:rsidR="00BE1FEA" w:rsidRPr="00344FB7">
          <w:rPr>
            <w:rStyle w:val="Hyperlink"/>
            <w:rFonts w:asciiTheme="minorHAnsi" w:hAnsiTheme="minorHAnsi" w:cstheme="minorHAnsi"/>
          </w:rPr>
          <w:t>https://evewa.bildung-rp.de/</w:t>
        </w:r>
      </w:hyperlink>
    </w:p>
    <w:p w14:paraId="52C1772E" w14:textId="77777777" w:rsidR="00656B67" w:rsidRPr="00344FB7" w:rsidRDefault="00656B67" w:rsidP="00620A55">
      <w:pPr>
        <w:rPr>
          <w:rStyle w:val="Hyperlink"/>
          <w:rFonts w:asciiTheme="minorHAnsi" w:hAnsiTheme="minorHAnsi" w:cstheme="minorHAnsi"/>
          <w:color w:val="auto"/>
        </w:rPr>
      </w:pPr>
    </w:p>
    <w:p w14:paraId="27BAC793" w14:textId="77777777" w:rsidR="00656B67" w:rsidRPr="00344FB7" w:rsidRDefault="00656B67" w:rsidP="00656B67">
      <w:pPr>
        <w:rPr>
          <w:rFonts w:asciiTheme="minorHAnsi" w:hAnsiTheme="minorHAnsi" w:cstheme="minorHAnsi"/>
          <w:u w:val="single"/>
        </w:rPr>
      </w:pPr>
      <w:r w:rsidRPr="00344FB7">
        <w:rPr>
          <w:rFonts w:asciiTheme="minorHAnsi" w:hAnsiTheme="minorHAnsi" w:cstheme="minorHAnsi"/>
          <w:u w:val="single"/>
        </w:rPr>
        <w:t>Anfahrt</w:t>
      </w:r>
    </w:p>
    <w:p w14:paraId="38FD21AD" w14:textId="77777777" w:rsidR="00CA5628" w:rsidRDefault="00CA5628" w:rsidP="00344FB7">
      <w:pPr>
        <w:rPr>
          <w:rFonts w:asciiTheme="minorHAnsi" w:hAnsiTheme="minorHAnsi" w:cstheme="minorHAnsi"/>
        </w:rPr>
      </w:pPr>
      <w:r>
        <w:rPr>
          <w:rFonts w:asciiTheme="minorHAnsi" w:hAnsiTheme="minorHAnsi" w:cstheme="minorHAnsi"/>
        </w:rPr>
        <w:t xml:space="preserve">Die Universität Koblenz ist mit den Buslinien </w:t>
      </w:r>
      <w:r w:rsidRPr="00CA5628">
        <w:rPr>
          <w:rFonts w:asciiTheme="minorHAnsi" w:hAnsiTheme="minorHAnsi" w:cstheme="minorHAnsi"/>
        </w:rPr>
        <w:t>3/13 (Richtung Güls/</w:t>
      </w:r>
      <w:proofErr w:type="spellStart"/>
      <w:r w:rsidRPr="00CA5628">
        <w:rPr>
          <w:rFonts w:asciiTheme="minorHAnsi" w:hAnsiTheme="minorHAnsi" w:cstheme="minorHAnsi"/>
        </w:rPr>
        <w:t>Bisholder</w:t>
      </w:r>
      <w:proofErr w:type="spellEnd"/>
      <w:r w:rsidRPr="00CA5628">
        <w:rPr>
          <w:rFonts w:asciiTheme="minorHAnsi" w:hAnsiTheme="minorHAnsi" w:cstheme="minorHAnsi"/>
        </w:rPr>
        <w:t>) und 4/14 (Richtung Metternich Gewerbepark oder Richtung Rübenach Grabenstraße)</w:t>
      </w:r>
      <w:r>
        <w:rPr>
          <w:rFonts w:asciiTheme="minorHAnsi" w:hAnsiTheme="minorHAnsi" w:cstheme="minorHAnsi"/>
        </w:rPr>
        <w:t xml:space="preserve"> vom Koblenzer </w:t>
      </w:r>
      <w:proofErr w:type="spellStart"/>
      <w:r>
        <w:rPr>
          <w:rFonts w:asciiTheme="minorHAnsi" w:hAnsiTheme="minorHAnsi" w:cstheme="minorHAnsi"/>
        </w:rPr>
        <w:t>Hbf</w:t>
      </w:r>
      <w:proofErr w:type="spellEnd"/>
      <w:r>
        <w:rPr>
          <w:rFonts w:asciiTheme="minorHAnsi" w:hAnsiTheme="minorHAnsi" w:cstheme="minorHAnsi"/>
        </w:rPr>
        <w:t xml:space="preserve"> mit ÖPNV gut erreichbar. </w:t>
      </w:r>
    </w:p>
    <w:p w14:paraId="326B49D0" w14:textId="27E28B0C" w:rsidR="009D75CF" w:rsidRDefault="00CA5628" w:rsidP="00344FB7">
      <w:pPr>
        <w:rPr>
          <w:rFonts w:asciiTheme="minorHAnsi" w:hAnsiTheme="minorHAnsi" w:cstheme="minorHAnsi"/>
        </w:rPr>
      </w:pPr>
      <w:r>
        <w:rPr>
          <w:rFonts w:asciiTheme="minorHAnsi" w:hAnsiTheme="minorHAnsi" w:cstheme="minorHAnsi"/>
        </w:rPr>
        <w:t xml:space="preserve">Wer mit dem PKW anfährt, parkt am besten auf dem Parkplatz unter der Kurt-Schumacher-Brücke. Die Parkplätze vor dem Haupteingang sind fast immer vollständig belegt. </w:t>
      </w:r>
    </w:p>
    <w:p w14:paraId="7A2CF80D" w14:textId="4F080A60" w:rsidR="00CA5628" w:rsidRDefault="00E8500C" w:rsidP="00344FB7">
      <w:pPr>
        <w:rPr>
          <w:rFonts w:asciiTheme="minorHAnsi" w:hAnsiTheme="minorHAnsi" w:cstheme="minorHAnsi"/>
        </w:rPr>
      </w:pPr>
      <w:hyperlink r:id="rId10" w:history="1">
        <w:r w:rsidR="001825D5" w:rsidRPr="004C4D67">
          <w:rPr>
            <w:rStyle w:val="Hyperlink"/>
            <w:rFonts w:asciiTheme="minorHAnsi" w:hAnsiTheme="minorHAnsi" w:cstheme="minorHAnsi"/>
          </w:rPr>
          <w:t>https://www.uni-koblenz.de/de/universitaet/anfahrt-und-campusplan</w:t>
        </w:r>
      </w:hyperlink>
      <w:r w:rsidR="001825D5">
        <w:rPr>
          <w:rFonts w:asciiTheme="minorHAnsi" w:hAnsiTheme="minorHAnsi" w:cstheme="minorHAnsi"/>
        </w:rPr>
        <w:t xml:space="preserve"> </w:t>
      </w:r>
    </w:p>
    <w:p w14:paraId="0534E114" w14:textId="77777777" w:rsidR="001825D5" w:rsidRDefault="001825D5" w:rsidP="00344FB7">
      <w:pPr>
        <w:rPr>
          <w:rFonts w:asciiTheme="minorHAnsi" w:hAnsiTheme="minorHAnsi" w:cstheme="minorHAnsi"/>
        </w:rPr>
      </w:pPr>
    </w:p>
    <w:p w14:paraId="4343E532" w14:textId="77D59DC1" w:rsidR="001825D5" w:rsidRPr="00344FB7" w:rsidRDefault="001825D5" w:rsidP="00344FB7">
      <w:pPr>
        <w:rPr>
          <w:rFonts w:asciiTheme="minorHAnsi" w:hAnsiTheme="minorHAnsi" w:cstheme="minorHAnsi"/>
        </w:rPr>
      </w:pPr>
      <w:r w:rsidRPr="001825D5">
        <w:rPr>
          <w:rFonts w:asciiTheme="minorHAnsi" w:hAnsiTheme="minorHAnsi" w:cstheme="minorHAnsi"/>
          <w:noProof/>
        </w:rPr>
        <w:drawing>
          <wp:inline distT="0" distB="0" distL="0" distR="0" wp14:anchorId="5911F936" wp14:editId="654597BA">
            <wp:extent cx="5756910" cy="3255645"/>
            <wp:effectExtent l="0" t="0" r="0" b="0"/>
            <wp:docPr id="2066648326" name="Grafik 1" descr="Ein Bild, das Karte, Screenshot, Luftb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48326" name="Grafik 1" descr="Ein Bild, das Karte, Screenshot, Luftbild enthält.&#10;&#10;Automatisch generierte Beschreibung"/>
                    <pic:cNvPicPr/>
                  </pic:nvPicPr>
                  <pic:blipFill>
                    <a:blip r:embed="rId11"/>
                    <a:stretch>
                      <a:fillRect/>
                    </a:stretch>
                  </pic:blipFill>
                  <pic:spPr>
                    <a:xfrm>
                      <a:off x="0" y="0"/>
                      <a:ext cx="5756910" cy="3255645"/>
                    </a:xfrm>
                    <a:prstGeom prst="rect">
                      <a:avLst/>
                    </a:prstGeom>
                  </pic:spPr>
                </pic:pic>
              </a:graphicData>
            </a:graphic>
          </wp:inline>
        </w:drawing>
      </w:r>
    </w:p>
    <w:sectPr w:rsidR="001825D5" w:rsidRPr="00344FB7" w:rsidSect="008E4455">
      <w:headerReference w:type="first" r:id="rId12"/>
      <w:pgSz w:w="11900" w:h="16840"/>
      <w:pgMar w:top="1417" w:right="1417" w:bottom="1134" w:left="1417"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D66EEF" w14:textId="77777777" w:rsidR="00E8500C" w:rsidRDefault="00E8500C" w:rsidP="00293AA6">
      <w:r>
        <w:separator/>
      </w:r>
    </w:p>
  </w:endnote>
  <w:endnote w:type="continuationSeparator" w:id="0">
    <w:p w14:paraId="2349B4D9" w14:textId="77777777" w:rsidR="00E8500C" w:rsidRDefault="00E8500C" w:rsidP="00293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C2FFAE" w14:textId="77777777" w:rsidR="00E8500C" w:rsidRDefault="00E8500C" w:rsidP="00293AA6">
      <w:r>
        <w:separator/>
      </w:r>
    </w:p>
  </w:footnote>
  <w:footnote w:type="continuationSeparator" w:id="0">
    <w:p w14:paraId="40CFD626" w14:textId="77777777" w:rsidR="00E8500C" w:rsidRDefault="00E8500C" w:rsidP="00293A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E3903" w14:textId="0F798E62" w:rsidR="00344FB7" w:rsidRDefault="00B75001" w:rsidP="00344FB7">
    <w:pPr>
      <w:tabs>
        <w:tab w:val="left" w:pos="7297"/>
      </w:tabs>
      <w:rPr>
        <w:rFonts w:asciiTheme="minorHAnsi" w:hAnsiTheme="minorHAnsi" w:cstheme="minorHAnsi"/>
        <w:b/>
      </w:rPr>
    </w:pPr>
    <w:r>
      <w:rPr>
        <w:noProof/>
      </w:rPr>
      <w:drawing>
        <wp:anchor distT="0" distB="0" distL="114300" distR="114300" simplePos="0" relativeHeight="251692032" behindDoc="1" locked="0" layoutInCell="1" allowOverlap="1" wp14:anchorId="76DB6DE9" wp14:editId="65FC298D">
          <wp:simplePos x="0" y="0"/>
          <wp:positionH relativeFrom="column">
            <wp:posOffset>3629660</wp:posOffset>
          </wp:positionH>
          <wp:positionV relativeFrom="paragraph">
            <wp:posOffset>-72390</wp:posOffset>
          </wp:positionV>
          <wp:extent cx="1074420" cy="559435"/>
          <wp:effectExtent l="0" t="0" r="5080" b="0"/>
          <wp:wrapTight wrapText="bothSides">
            <wp:wrapPolygon edited="0">
              <wp:start x="766" y="0"/>
              <wp:lineTo x="766" y="1471"/>
              <wp:lineTo x="3830" y="8826"/>
              <wp:lineTo x="2298" y="16672"/>
              <wp:lineTo x="766" y="20104"/>
              <wp:lineTo x="9191" y="21085"/>
              <wp:lineTo x="18894" y="21085"/>
              <wp:lineTo x="19915" y="20104"/>
              <wp:lineTo x="20936" y="18143"/>
              <wp:lineTo x="21447" y="16182"/>
              <wp:lineTo x="20936" y="14711"/>
              <wp:lineTo x="10213" y="8826"/>
              <wp:lineTo x="6638" y="0"/>
              <wp:lineTo x="766" y="0"/>
            </wp:wrapPolygon>
          </wp:wrapTight>
          <wp:docPr id="1930194196" name="Grafik 2" descr="Ein Bild, das Grafiken, Schrift, Grafikdesig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94196" name="Grafik 2" descr="Ein Bild, das Grafiken, Schrift, Grafikdesign, Design enthält.&#10;&#10;Automatisch generierte Beschreibung"/>
                  <pic:cNvPicPr>
                    <a:picLocks noChangeAspect="1" noChangeArrowheads="1"/>
                  </pic:cNvPicPr>
                </pic:nvPicPr>
                <pic:blipFill rotWithShape="1">
                  <a:blip r:embed="rId1">
                    <a:extLst>
                      <a:ext uri="{28A0092B-C50C-407E-A947-70E740481C1C}">
                        <a14:useLocalDpi xmlns:a14="http://schemas.microsoft.com/office/drawing/2010/main" val="0"/>
                      </a:ext>
                    </a:extLst>
                  </a:blip>
                  <a:srcRect t="17778" r="3694" b="32069"/>
                  <a:stretch/>
                </pic:blipFill>
                <pic:spPr bwMode="auto">
                  <a:xfrm>
                    <a:off x="0" y="0"/>
                    <a:ext cx="1074420" cy="559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1" locked="0" layoutInCell="1" allowOverlap="1" wp14:anchorId="194F8605" wp14:editId="73538402">
          <wp:simplePos x="0" y="0"/>
          <wp:positionH relativeFrom="column">
            <wp:posOffset>4791677</wp:posOffset>
          </wp:positionH>
          <wp:positionV relativeFrom="paragraph">
            <wp:posOffset>-11396</wp:posOffset>
          </wp:positionV>
          <wp:extent cx="1640840" cy="486410"/>
          <wp:effectExtent l="0" t="0" r="0" b="0"/>
          <wp:wrapTight wrapText="bothSides">
            <wp:wrapPolygon edited="0">
              <wp:start x="2173" y="0"/>
              <wp:lineTo x="0" y="3948"/>
              <wp:lineTo x="0" y="15227"/>
              <wp:lineTo x="1337" y="18047"/>
              <wp:lineTo x="0" y="18047"/>
              <wp:lineTo x="0" y="20867"/>
              <wp:lineTo x="7858" y="20867"/>
              <wp:lineTo x="15548" y="18047"/>
              <wp:lineTo x="21399" y="14663"/>
              <wp:lineTo x="21399" y="1692"/>
              <wp:lineTo x="4180" y="0"/>
              <wp:lineTo x="2173" y="0"/>
            </wp:wrapPolygon>
          </wp:wrapTight>
          <wp:docPr id="1302181647" name="Grafik 1"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81647" name="Grafik 1" descr="Ein Bild, das Text, Schrift, Grafiken, Grafikdesign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0840" cy="48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EE7">
      <w:rPr>
        <w:rFonts w:ascii="Times New Roman" w:hAnsi="Times New Roman"/>
        <w:noProof/>
        <w:lang w:eastAsia="de-DE"/>
      </w:rPr>
      <w:drawing>
        <wp:anchor distT="0" distB="0" distL="114300" distR="114300" simplePos="0" relativeHeight="251691008" behindDoc="0" locked="0" layoutInCell="1" allowOverlap="1" wp14:anchorId="6640BAA8" wp14:editId="5EFD8514">
          <wp:simplePos x="0" y="0"/>
          <wp:positionH relativeFrom="column">
            <wp:posOffset>52037</wp:posOffset>
          </wp:positionH>
          <wp:positionV relativeFrom="paragraph">
            <wp:posOffset>-219643</wp:posOffset>
          </wp:positionV>
          <wp:extent cx="1398003" cy="529189"/>
          <wp:effectExtent l="0" t="0" r="0" b="4445"/>
          <wp:wrapNone/>
          <wp:docPr id="5" name="Grafik 5" descr="Logo_PL_Test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L_Test0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0602" cy="533958"/>
                  </a:xfrm>
                  <a:prstGeom prst="rect">
                    <a:avLst/>
                  </a:prstGeom>
                  <a:noFill/>
                </pic:spPr>
              </pic:pic>
            </a:graphicData>
          </a:graphic>
          <wp14:sizeRelH relativeFrom="page">
            <wp14:pctWidth>0</wp14:pctWidth>
          </wp14:sizeRelH>
          <wp14:sizeRelV relativeFrom="page">
            <wp14:pctHeight>0</wp14:pctHeight>
          </wp14:sizeRelV>
        </wp:anchor>
      </w:drawing>
    </w:r>
    <w:r w:rsidR="00A45EE7">
      <w:rPr>
        <w:noProof/>
        <w:lang w:eastAsia="de-DE"/>
      </w:rPr>
      <w:drawing>
        <wp:anchor distT="0" distB="0" distL="114300" distR="114300" simplePos="0" relativeHeight="251689984" behindDoc="0" locked="0" layoutInCell="1" allowOverlap="1" wp14:anchorId="614D6319" wp14:editId="3EE731AC">
          <wp:simplePos x="0" y="0"/>
          <wp:positionH relativeFrom="column">
            <wp:posOffset>8890</wp:posOffset>
          </wp:positionH>
          <wp:positionV relativeFrom="paragraph">
            <wp:posOffset>309245</wp:posOffset>
          </wp:positionV>
          <wp:extent cx="1957070" cy="309245"/>
          <wp:effectExtent l="0" t="0" r="0" b="0"/>
          <wp:wrapSquare wrapText="bothSides"/>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57070" cy="309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EE7">
      <w:rPr>
        <w:rFonts w:asciiTheme="minorHAnsi" w:hAnsiTheme="minorHAnsi" w:cstheme="minorHAnsi"/>
        <w:b/>
        <w:noProof/>
        <w:lang w:eastAsia="de-DE"/>
      </w:rPr>
      <w:drawing>
        <wp:anchor distT="0" distB="0" distL="114300" distR="114300" simplePos="0" relativeHeight="251681792" behindDoc="0" locked="0" layoutInCell="1" allowOverlap="1" wp14:anchorId="4E41C425" wp14:editId="4669726B">
          <wp:simplePos x="0" y="0"/>
          <wp:positionH relativeFrom="column">
            <wp:posOffset>2067393</wp:posOffset>
          </wp:positionH>
          <wp:positionV relativeFrom="paragraph">
            <wp:posOffset>-236220</wp:posOffset>
          </wp:positionV>
          <wp:extent cx="1470025" cy="831215"/>
          <wp:effectExtent l="0" t="0" r="3175" b="0"/>
          <wp:wrapSquare wrapText="bothSides"/>
          <wp:docPr id="8" name="Grafik 8" descr="Ein Bild, das Tran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BNE RLP 2019.jpg"/>
                  <pic:cNvPicPr/>
                </pic:nvPicPr>
                <pic:blipFill>
                  <a:blip r:embed="rId5"/>
                  <a:stretch>
                    <a:fillRect/>
                  </a:stretch>
                </pic:blipFill>
                <pic:spPr>
                  <a:xfrm>
                    <a:off x="0" y="0"/>
                    <a:ext cx="1470025" cy="831215"/>
                  </a:xfrm>
                  <a:prstGeom prst="rect">
                    <a:avLst/>
                  </a:prstGeom>
                </pic:spPr>
              </pic:pic>
            </a:graphicData>
          </a:graphic>
          <wp14:sizeRelH relativeFrom="page">
            <wp14:pctWidth>0</wp14:pctWidth>
          </wp14:sizeRelH>
          <wp14:sizeRelV relativeFrom="page">
            <wp14:pctHeight>0</wp14:pctHeight>
          </wp14:sizeRelV>
        </wp:anchor>
      </w:drawing>
    </w:r>
    <w:r w:rsidR="00A45EE7">
      <w:fldChar w:fldCharType="begin"/>
    </w:r>
    <w:r w:rsidR="00A45EE7">
      <w:instrText xml:space="preserve"> INCLUDEPICTURE "https://www.uni-koblenz.de/de/transfer/transfer-logo-ohne-uni-koblenz-transparent.png/@@images/image-1500-5e3264c5dda3078868de72c8470858fb.png" \* MERGEFORMATINET </w:instrText>
    </w:r>
    <w:r w:rsidR="00A45EE7">
      <w:fldChar w:fldCharType="end"/>
    </w:r>
    <w:r w:rsidR="00A45EE7">
      <w:fldChar w:fldCharType="begin"/>
    </w:r>
    <w:r w:rsidR="00822050">
      <w:instrText xml:space="preserve"> INCLUDEPICTURE "C:\\Users\\birgitta1\\Library\\Group Containers\\UBF8T346G9.ms\\WebArchiveCopyPasteTempFiles\\com.microsoft.Word\\2880px-UK_Logo_CMYK.png" \* MERGEFORMAT </w:instrText>
    </w:r>
    <w:r w:rsidR="00A45EE7">
      <w:fldChar w:fldCharType="end"/>
    </w:r>
  </w:p>
  <w:p w14:paraId="002DD859" w14:textId="6982FC12" w:rsidR="00344FB7" w:rsidRDefault="00344FB7" w:rsidP="00344FB7">
    <w:pPr>
      <w:tabs>
        <w:tab w:val="left" w:pos="7297"/>
      </w:tabs>
      <w:rPr>
        <w:rFonts w:asciiTheme="minorHAnsi" w:hAnsiTheme="minorHAnsi" w:cstheme="minorHAnsi"/>
        <w:b/>
      </w:rPr>
    </w:pPr>
  </w:p>
  <w:p w14:paraId="79D180E8" w14:textId="2B46CA39" w:rsidR="00344FB7" w:rsidRDefault="00344FB7" w:rsidP="00344FB7">
    <w:pPr>
      <w:tabs>
        <w:tab w:val="left" w:pos="7297"/>
      </w:tabs>
      <w:rPr>
        <w:rFonts w:asciiTheme="minorHAnsi" w:hAnsiTheme="minorHAnsi" w:cstheme="minorHAnsi"/>
        <w:b/>
      </w:rPr>
    </w:pPr>
  </w:p>
  <w:p w14:paraId="754B356C" w14:textId="778EADBE" w:rsidR="00344FB7" w:rsidRPr="00AF12DB" w:rsidRDefault="00344FB7" w:rsidP="00344FB7">
    <w:pPr>
      <w:tabs>
        <w:tab w:val="left" w:pos="7297"/>
      </w:tabs>
      <w:rPr>
        <w:rFonts w:asciiTheme="minorHAnsi" w:hAnsiTheme="minorHAnsi" w:cstheme="minorHAnsi"/>
        <w:b/>
      </w:rPr>
    </w:pPr>
    <w:r>
      <w:rPr>
        <w:rFonts w:ascii="Times New Roman" w:hAnsi="Times New Roman"/>
        <w:noProof/>
        <w:lang w:eastAsia="de-DE"/>
      </w:rPr>
      <mc:AlternateContent>
        <mc:Choice Requires="wps">
          <w:drawing>
            <wp:anchor distT="0" distB="0" distL="114300" distR="114300" simplePos="0" relativeHeight="251685888" behindDoc="0" locked="0" layoutInCell="1" allowOverlap="1" wp14:anchorId="75E6AA98" wp14:editId="2D2B7A70">
              <wp:simplePos x="0" y="0"/>
              <wp:positionH relativeFrom="page">
                <wp:posOffset>955040</wp:posOffset>
              </wp:positionH>
              <wp:positionV relativeFrom="page">
                <wp:posOffset>1097280</wp:posOffset>
              </wp:positionV>
              <wp:extent cx="6378575" cy="90170"/>
              <wp:effectExtent l="1905" t="0" r="1270" b="0"/>
              <wp:wrapNone/>
              <wp:docPr id="6"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8575" cy="90170"/>
                      </a:xfrm>
                      <a:prstGeom prst="rect">
                        <a:avLst/>
                      </a:prstGeom>
                      <a:solidFill>
                        <a:srgbClr val="8F19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rect w14:anchorId="1764EC85" id="Rechteck 6" o:spid="_x0000_s1026" style="position:absolute;margin-left:75.2pt;margin-top:86.4pt;width:502.25pt;height:7.1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" fillcolor="#8f1936" stroked="f">
              <w10:wrap anchorx="page" anchory="page"/>
            </v:rect>
          </w:pict>
        </mc:Fallback>
      </mc:AlternateContent>
    </w:r>
    <w:r>
      <w:rPr>
        <w:rFonts w:ascii="Times New Roman" w:hAnsi="Times New Roman"/>
        <w:noProof/>
        <w:lang w:eastAsia="de-DE"/>
      </w:rPr>
      <mc:AlternateContent>
        <mc:Choice Requires="wps">
          <w:drawing>
            <wp:anchor distT="0" distB="0" distL="114300" distR="114300" simplePos="0" relativeHeight="251683840" behindDoc="0" locked="0" layoutInCell="1" allowOverlap="1" wp14:anchorId="7804DFD8" wp14:editId="6E0C5468">
              <wp:simplePos x="0" y="0"/>
              <wp:positionH relativeFrom="page">
                <wp:posOffset>48895</wp:posOffset>
              </wp:positionH>
              <wp:positionV relativeFrom="page">
                <wp:posOffset>1097280</wp:posOffset>
              </wp:positionV>
              <wp:extent cx="1080135" cy="90170"/>
              <wp:effectExtent l="635" t="0" r="0" b="0"/>
              <wp:wrapNone/>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9017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rect w14:anchorId="6AE74C7C" id="Rechteck 7" o:spid="_x0000_s1026" style="position:absolute;margin-left:3.85pt;margin-top:86.4pt;width:85.05pt;height:7.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" fillcolor="silver"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171AC"/>
    <w:multiLevelType w:val="hybridMultilevel"/>
    <w:tmpl w:val="46E04C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A4947C7"/>
    <w:multiLevelType w:val="multilevel"/>
    <w:tmpl w:val="CF1615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D707FEA"/>
    <w:multiLevelType w:val="hybridMultilevel"/>
    <w:tmpl w:val="2676DF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EF52651"/>
    <w:multiLevelType w:val="hybridMultilevel"/>
    <w:tmpl w:val="303AAD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00D2880"/>
    <w:multiLevelType w:val="hybridMultilevel"/>
    <w:tmpl w:val="CF1615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C855279"/>
    <w:multiLevelType w:val="multilevel"/>
    <w:tmpl w:val="CF1615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320"/>
    <w:rsid w:val="00004490"/>
    <w:rsid w:val="0001065B"/>
    <w:rsid w:val="00027898"/>
    <w:rsid w:val="00043CA0"/>
    <w:rsid w:val="00052931"/>
    <w:rsid w:val="00090922"/>
    <w:rsid w:val="00091151"/>
    <w:rsid w:val="000B3D49"/>
    <w:rsid w:val="000D4042"/>
    <w:rsid w:val="000E4D8F"/>
    <w:rsid w:val="000F4DDF"/>
    <w:rsid w:val="000F6C5F"/>
    <w:rsid w:val="0010343F"/>
    <w:rsid w:val="00123F92"/>
    <w:rsid w:val="00146523"/>
    <w:rsid w:val="001650D0"/>
    <w:rsid w:val="001825D5"/>
    <w:rsid w:val="001F356C"/>
    <w:rsid w:val="001F6C6F"/>
    <w:rsid w:val="002065E8"/>
    <w:rsid w:val="00212C58"/>
    <w:rsid w:val="0023379C"/>
    <w:rsid w:val="00247229"/>
    <w:rsid w:val="0025103B"/>
    <w:rsid w:val="00283EC3"/>
    <w:rsid w:val="00293AA6"/>
    <w:rsid w:val="002B5719"/>
    <w:rsid w:val="002D4478"/>
    <w:rsid w:val="002F6E2F"/>
    <w:rsid w:val="002F7E7F"/>
    <w:rsid w:val="00315F67"/>
    <w:rsid w:val="00321F9F"/>
    <w:rsid w:val="00335947"/>
    <w:rsid w:val="00344FB7"/>
    <w:rsid w:val="003726CB"/>
    <w:rsid w:val="00384E34"/>
    <w:rsid w:val="003A515D"/>
    <w:rsid w:val="003E46B6"/>
    <w:rsid w:val="0040582E"/>
    <w:rsid w:val="0041077A"/>
    <w:rsid w:val="00423075"/>
    <w:rsid w:val="0043524F"/>
    <w:rsid w:val="00445D21"/>
    <w:rsid w:val="00460BF9"/>
    <w:rsid w:val="00495DFD"/>
    <w:rsid w:val="004A26A9"/>
    <w:rsid w:val="004A6562"/>
    <w:rsid w:val="004A786B"/>
    <w:rsid w:val="004B7B88"/>
    <w:rsid w:val="004D0D7B"/>
    <w:rsid w:val="004E2CAF"/>
    <w:rsid w:val="004E7397"/>
    <w:rsid w:val="005018F3"/>
    <w:rsid w:val="005025B1"/>
    <w:rsid w:val="00524D64"/>
    <w:rsid w:val="005364BF"/>
    <w:rsid w:val="005365E9"/>
    <w:rsid w:val="00570DB5"/>
    <w:rsid w:val="00592280"/>
    <w:rsid w:val="00594F3D"/>
    <w:rsid w:val="00597ED5"/>
    <w:rsid w:val="005A0853"/>
    <w:rsid w:val="005A3A60"/>
    <w:rsid w:val="005A484E"/>
    <w:rsid w:val="005B052E"/>
    <w:rsid w:val="005C3B74"/>
    <w:rsid w:val="0060184E"/>
    <w:rsid w:val="00620A55"/>
    <w:rsid w:val="00647285"/>
    <w:rsid w:val="00656B67"/>
    <w:rsid w:val="006763C1"/>
    <w:rsid w:val="006931F8"/>
    <w:rsid w:val="006A6EA2"/>
    <w:rsid w:val="006D3ED4"/>
    <w:rsid w:val="006E3267"/>
    <w:rsid w:val="006F1ECB"/>
    <w:rsid w:val="006F33B6"/>
    <w:rsid w:val="007165E4"/>
    <w:rsid w:val="00732320"/>
    <w:rsid w:val="00740271"/>
    <w:rsid w:val="00785BAD"/>
    <w:rsid w:val="007C469E"/>
    <w:rsid w:val="007E7AE6"/>
    <w:rsid w:val="007E7C2E"/>
    <w:rsid w:val="0082015E"/>
    <w:rsid w:val="00822050"/>
    <w:rsid w:val="00846C19"/>
    <w:rsid w:val="008503A8"/>
    <w:rsid w:val="008803AF"/>
    <w:rsid w:val="00885928"/>
    <w:rsid w:val="00887C52"/>
    <w:rsid w:val="008A474D"/>
    <w:rsid w:val="008A76C5"/>
    <w:rsid w:val="008E0945"/>
    <w:rsid w:val="008E0BB6"/>
    <w:rsid w:val="008E4455"/>
    <w:rsid w:val="009001E5"/>
    <w:rsid w:val="0092021C"/>
    <w:rsid w:val="009B7273"/>
    <w:rsid w:val="009D75CF"/>
    <w:rsid w:val="00A16980"/>
    <w:rsid w:val="00A224D3"/>
    <w:rsid w:val="00A23E97"/>
    <w:rsid w:val="00A364CA"/>
    <w:rsid w:val="00A45EE7"/>
    <w:rsid w:val="00A46798"/>
    <w:rsid w:val="00A55802"/>
    <w:rsid w:val="00A877AA"/>
    <w:rsid w:val="00A90C1F"/>
    <w:rsid w:val="00A90CC9"/>
    <w:rsid w:val="00A91397"/>
    <w:rsid w:val="00AE4FDE"/>
    <w:rsid w:val="00B22BA3"/>
    <w:rsid w:val="00B266F3"/>
    <w:rsid w:val="00B41BD8"/>
    <w:rsid w:val="00B54016"/>
    <w:rsid w:val="00B70B22"/>
    <w:rsid w:val="00B75001"/>
    <w:rsid w:val="00BA03A2"/>
    <w:rsid w:val="00BB473E"/>
    <w:rsid w:val="00BC3AA2"/>
    <w:rsid w:val="00BD4EB4"/>
    <w:rsid w:val="00BE1FEA"/>
    <w:rsid w:val="00BF4327"/>
    <w:rsid w:val="00C2332B"/>
    <w:rsid w:val="00C348DF"/>
    <w:rsid w:val="00C7794D"/>
    <w:rsid w:val="00C92D5F"/>
    <w:rsid w:val="00CA1351"/>
    <w:rsid w:val="00CA5628"/>
    <w:rsid w:val="00CE7047"/>
    <w:rsid w:val="00D23EEF"/>
    <w:rsid w:val="00D3499C"/>
    <w:rsid w:val="00D63861"/>
    <w:rsid w:val="00D662E8"/>
    <w:rsid w:val="00D72C91"/>
    <w:rsid w:val="00D80C8C"/>
    <w:rsid w:val="00DC1F1D"/>
    <w:rsid w:val="00DC36B3"/>
    <w:rsid w:val="00DC3CDB"/>
    <w:rsid w:val="00DE7CBE"/>
    <w:rsid w:val="00E420F2"/>
    <w:rsid w:val="00E64AF7"/>
    <w:rsid w:val="00E71438"/>
    <w:rsid w:val="00E8500C"/>
    <w:rsid w:val="00E86D4B"/>
    <w:rsid w:val="00E908F9"/>
    <w:rsid w:val="00EA6D50"/>
    <w:rsid w:val="00EB5EDD"/>
    <w:rsid w:val="00EE1EE1"/>
    <w:rsid w:val="00F05536"/>
    <w:rsid w:val="00F10F97"/>
    <w:rsid w:val="00F22204"/>
    <w:rsid w:val="00F61172"/>
    <w:rsid w:val="00F76E83"/>
    <w:rsid w:val="00FA4E9E"/>
    <w:rsid w:val="00FB0455"/>
    <w:rsid w:val="00FB2ACC"/>
    <w:rsid w:val="00FE259A"/>
    <w:rsid w:val="00FF4704"/>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0AF028"/>
  <w15:docId w15:val="{C8FAA8F6-A24D-4479-AFDC-15B6CF8D0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8271E"/>
    <w:rPr>
      <w:rFonts w:ascii="Arial" w:hAnsi="Arial"/>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arbigeListe-Akzent11">
    <w:name w:val="Farbige Liste - Akzent 11"/>
    <w:basedOn w:val="Standard"/>
    <w:uiPriority w:val="34"/>
    <w:qFormat/>
    <w:rsid w:val="00DC6CFC"/>
    <w:pPr>
      <w:ind w:left="720"/>
      <w:contextualSpacing/>
    </w:pPr>
  </w:style>
  <w:style w:type="table" w:styleId="Tabellenraster">
    <w:name w:val="Table Grid"/>
    <w:basedOn w:val="NormaleTabelle"/>
    <w:uiPriority w:val="59"/>
    <w:rsid w:val="000278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D75CF"/>
    <w:rPr>
      <w:color w:val="0000FF"/>
      <w:u w:val="single"/>
    </w:rPr>
  </w:style>
  <w:style w:type="paragraph" w:styleId="Sprechblasentext">
    <w:name w:val="Balloon Text"/>
    <w:basedOn w:val="Standard"/>
    <w:link w:val="SprechblasentextZchn"/>
    <w:uiPriority w:val="99"/>
    <w:semiHidden/>
    <w:unhideWhenUsed/>
    <w:rsid w:val="00BE1FE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E1FEA"/>
    <w:rPr>
      <w:rFonts w:ascii="Tahoma" w:hAnsi="Tahoma" w:cs="Tahoma"/>
      <w:sz w:val="16"/>
      <w:szCs w:val="16"/>
      <w:lang w:eastAsia="en-US"/>
    </w:rPr>
  </w:style>
  <w:style w:type="paragraph" w:styleId="Kopfzeile">
    <w:name w:val="header"/>
    <w:basedOn w:val="Standard"/>
    <w:link w:val="KopfzeileZchn"/>
    <w:uiPriority w:val="99"/>
    <w:unhideWhenUsed/>
    <w:rsid w:val="00293AA6"/>
    <w:pPr>
      <w:tabs>
        <w:tab w:val="center" w:pos="4536"/>
        <w:tab w:val="right" w:pos="9072"/>
      </w:tabs>
    </w:pPr>
  </w:style>
  <w:style w:type="character" w:customStyle="1" w:styleId="KopfzeileZchn">
    <w:name w:val="Kopfzeile Zchn"/>
    <w:basedOn w:val="Absatz-Standardschriftart"/>
    <w:link w:val="Kopfzeile"/>
    <w:uiPriority w:val="99"/>
    <w:rsid w:val="00293AA6"/>
    <w:rPr>
      <w:rFonts w:ascii="Arial" w:hAnsi="Arial"/>
      <w:sz w:val="24"/>
      <w:szCs w:val="24"/>
      <w:lang w:eastAsia="en-US"/>
    </w:rPr>
  </w:style>
  <w:style w:type="paragraph" w:styleId="Fuzeile">
    <w:name w:val="footer"/>
    <w:basedOn w:val="Standard"/>
    <w:link w:val="FuzeileZchn"/>
    <w:uiPriority w:val="99"/>
    <w:unhideWhenUsed/>
    <w:rsid w:val="00293AA6"/>
    <w:pPr>
      <w:tabs>
        <w:tab w:val="center" w:pos="4536"/>
        <w:tab w:val="right" w:pos="9072"/>
      </w:tabs>
    </w:pPr>
  </w:style>
  <w:style w:type="character" w:customStyle="1" w:styleId="FuzeileZchn">
    <w:name w:val="Fußzeile Zchn"/>
    <w:basedOn w:val="Absatz-Standardschriftart"/>
    <w:link w:val="Fuzeile"/>
    <w:uiPriority w:val="99"/>
    <w:rsid w:val="00293AA6"/>
    <w:rPr>
      <w:rFonts w:ascii="Arial" w:hAnsi="Arial"/>
      <w:sz w:val="24"/>
      <w:szCs w:val="24"/>
      <w:lang w:eastAsia="en-US"/>
    </w:rPr>
  </w:style>
  <w:style w:type="paragraph" w:styleId="Listenabsatz">
    <w:name w:val="List Paragraph"/>
    <w:basedOn w:val="Standard"/>
    <w:uiPriority w:val="72"/>
    <w:qFormat/>
    <w:rsid w:val="00FF4704"/>
    <w:pPr>
      <w:ind w:left="720"/>
      <w:contextualSpacing/>
    </w:pPr>
  </w:style>
  <w:style w:type="character" w:styleId="BesuchterLink">
    <w:name w:val="FollowedHyperlink"/>
    <w:basedOn w:val="Absatz-Standardschriftart"/>
    <w:uiPriority w:val="99"/>
    <w:semiHidden/>
    <w:unhideWhenUsed/>
    <w:rsid w:val="00F76E83"/>
    <w:rPr>
      <w:color w:val="800080" w:themeColor="followedHyperlink"/>
      <w:u w:val="single"/>
    </w:rPr>
  </w:style>
  <w:style w:type="character" w:styleId="NichtaufgelsteErwhnung">
    <w:name w:val="Unresolved Mention"/>
    <w:basedOn w:val="Absatz-Standardschriftart"/>
    <w:uiPriority w:val="99"/>
    <w:semiHidden/>
    <w:unhideWhenUsed/>
    <w:rsid w:val="00283E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02409">
      <w:bodyDiv w:val="1"/>
      <w:marLeft w:val="0"/>
      <w:marRight w:val="0"/>
      <w:marTop w:val="0"/>
      <w:marBottom w:val="0"/>
      <w:divBdr>
        <w:top w:val="none" w:sz="0" w:space="0" w:color="auto"/>
        <w:left w:val="none" w:sz="0" w:space="0" w:color="auto"/>
        <w:bottom w:val="none" w:sz="0" w:space="0" w:color="auto"/>
        <w:right w:val="none" w:sz="0" w:space="0" w:color="auto"/>
      </w:divBdr>
    </w:div>
    <w:div w:id="100804425">
      <w:bodyDiv w:val="1"/>
      <w:marLeft w:val="0"/>
      <w:marRight w:val="0"/>
      <w:marTop w:val="0"/>
      <w:marBottom w:val="0"/>
      <w:divBdr>
        <w:top w:val="none" w:sz="0" w:space="0" w:color="auto"/>
        <w:left w:val="none" w:sz="0" w:space="0" w:color="auto"/>
        <w:bottom w:val="none" w:sz="0" w:space="0" w:color="auto"/>
        <w:right w:val="none" w:sz="0" w:space="0" w:color="auto"/>
      </w:divBdr>
    </w:div>
    <w:div w:id="207567220">
      <w:bodyDiv w:val="1"/>
      <w:marLeft w:val="0"/>
      <w:marRight w:val="0"/>
      <w:marTop w:val="0"/>
      <w:marBottom w:val="0"/>
      <w:divBdr>
        <w:top w:val="none" w:sz="0" w:space="0" w:color="auto"/>
        <w:left w:val="none" w:sz="0" w:space="0" w:color="auto"/>
        <w:bottom w:val="none" w:sz="0" w:space="0" w:color="auto"/>
        <w:right w:val="none" w:sz="0" w:space="0" w:color="auto"/>
      </w:divBdr>
    </w:div>
    <w:div w:id="578710792">
      <w:bodyDiv w:val="1"/>
      <w:marLeft w:val="0"/>
      <w:marRight w:val="0"/>
      <w:marTop w:val="0"/>
      <w:marBottom w:val="0"/>
      <w:divBdr>
        <w:top w:val="none" w:sz="0" w:space="0" w:color="auto"/>
        <w:left w:val="none" w:sz="0" w:space="0" w:color="auto"/>
        <w:bottom w:val="none" w:sz="0" w:space="0" w:color="auto"/>
        <w:right w:val="none" w:sz="0" w:space="0" w:color="auto"/>
      </w:divBdr>
    </w:div>
    <w:div w:id="1001348477">
      <w:bodyDiv w:val="1"/>
      <w:marLeft w:val="0"/>
      <w:marRight w:val="0"/>
      <w:marTop w:val="0"/>
      <w:marBottom w:val="0"/>
      <w:divBdr>
        <w:top w:val="none" w:sz="0" w:space="0" w:color="auto"/>
        <w:left w:val="none" w:sz="0" w:space="0" w:color="auto"/>
        <w:bottom w:val="none" w:sz="0" w:space="0" w:color="auto"/>
        <w:right w:val="none" w:sz="0" w:space="0" w:color="auto"/>
      </w:divBdr>
    </w:div>
    <w:div w:id="1343318977">
      <w:bodyDiv w:val="1"/>
      <w:marLeft w:val="0"/>
      <w:marRight w:val="0"/>
      <w:marTop w:val="0"/>
      <w:marBottom w:val="0"/>
      <w:divBdr>
        <w:top w:val="none" w:sz="0" w:space="0" w:color="auto"/>
        <w:left w:val="none" w:sz="0" w:space="0" w:color="auto"/>
        <w:bottom w:val="none" w:sz="0" w:space="0" w:color="auto"/>
        <w:right w:val="none" w:sz="0" w:space="0" w:color="auto"/>
      </w:divBdr>
    </w:div>
    <w:div w:id="1610813070">
      <w:bodyDiv w:val="1"/>
      <w:marLeft w:val="0"/>
      <w:marRight w:val="0"/>
      <w:marTop w:val="0"/>
      <w:marBottom w:val="0"/>
      <w:divBdr>
        <w:top w:val="none" w:sz="0" w:space="0" w:color="auto"/>
        <w:left w:val="none" w:sz="0" w:space="0" w:color="auto"/>
        <w:bottom w:val="none" w:sz="0" w:space="0" w:color="auto"/>
        <w:right w:val="none" w:sz="0" w:space="0" w:color="auto"/>
      </w:divBdr>
    </w:div>
    <w:div w:id="1992446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uni-koblenz.de/de/transfer/aktuelles/schnitzeljagd-zu-den-lernstationen-am-campu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yperlink" Target="https://www.uni-koblenz.de/de/universitaet/anfahrt-und-campusplan" TargetMode="External"/><Relationship Id="rId4" Type="http://schemas.openxmlformats.org/officeDocument/2006/relationships/webSettings" Target="webSettings.xml"/><Relationship Id="rId9" Type="http://schemas.openxmlformats.org/officeDocument/2006/relationships/hyperlink" Target="https://evewa.bildung-rp.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jpg"/><Relationship Id="rId4"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387</Words>
  <Characters>2442</Characters>
  <Application>Microsoft Office Word</Application>
  <DocSecurity>0</DocSecurity>
  <Lines>20</Lines>
  <Paragraphs>5</Paragraphs>
  <ScaleCrop>false</ScaleCrop>
  <HeadingPairs>
    <vt:vector size="6" baseType="variant">
      <vt:variant>
        <vt:lpstr>Titel</vt:lpstr>
      </vt:variant>
      <vt:variant>
        <vt:i4>1</vt:i4>
      </vt:variant>
      <vt:variant>
        <vt:lpstr>Title</vt:lpstr>
      </vt:variant>
      <vt:variant>
        <vt:i4>1</vt:i4>
      </vt:variant>
      <vt:variant>
        <vt:lpstr>Headings</vt:lpstr>
      </vt:variant>
      <vt:variant>
        <vt:i4>3</vt:i4>
      </vt:variant>
    </vt:vector>
  </HeadingPairs>
  <TitlesOfParts>
    <vt:vector size="5" baseType="lpstr">
      <vt:lpstr/>
      <vt:lpstr/>
      <vt:lpstr>Das Schulgartenjahr (Themen) im Jahresverlauf</vt:lpstr>
      <vt:lpstr>Herbst : Kompost, torffreies Gärtnern</vt:lpstr>
      <vt:lpstr>Frühling: Kulturtechniken, Bodenbearbeitung</vt:lpstr>
    </vt:vector>
  </TitlesOfParts>
  <Company>BUND Rheinland Pfalz</Company>
  <LinksUpToDate>false</LinksUpToDate>
  <CharactersWithSpaces>2824</CharactersWithSpaces>
  <SharedDoc>false</SharedDoc>
  <HLinks>
    <vt:vector size="6" baseType="variant">
      <vt:variant>
        <vt:i4>6226020</vt:i4>
      </vt:variant>
      <vt:variant>
        <vt:i4>0</vt:i4>
      </vt:variant>
      <vt:variant>
        <vt:i4>0</vt:i4>
      </vt:variant>
      <vt:variant>
        <vt:i4>5</vt:i4>
      </vt:variant>
      <vt:variant>
        <vt:lpwstr>mailto:schulgarten@groger.org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BUND RLP</dc:creator>
  <cp:lastModifiedBy>Seyberth, Andrea (PL)</cp:lastModifiedBy>
  <cp:revision>3</cp:revision>
  <cp:lastPrinted>2024-04-17T08:06:00Z</cp:lastPrinted>
  <dcterms:created xsi:type="dcterms:W3CDTF">2024-05-21T05:42:00Z</dcterms:created>
  <dcterms:modified xsi:type="dcterms:W3CDTF">2024-05-27T10:04:00Z</dcterms:modified>
</cp:coreProperties>
</file>